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88D" w:rsidRDefault="00A62FC3" w:rsidP="00EC188D">
      <w:r w:rsidRPr="00B15D9B">
        <w:rPr>
          <w:b/>
          <w:bCs/>
          <w:sz w:val="28"/>
          <w:szCs w:val="28"/>
        </w:rPr>
        <w:t>First name</w:t>
      </w:r>
      <w:r w:rsidR="00EC188D">
        <w:t xml:space="preserve">: </w:t>
      </w:r>
      <w:proofErr w:type="spellStart"/>
      <w:r w:rsidR="00EC188D">
        <w:t>Alaa</w:t>
      </w:r>
      <w:proofErr w:type="spellEnd"/>
    </w:p>
    <w:p w:rsidR="00A85A48" w:rsidRDefault="00A62FC3" w:rsidP="00EC188D">
      <w:r w:rsidRPr="00B15D9B">
        <w:rPr>
          <w:b/>
          <w:bCs/>
          <w:sz w:val="28"/>
          <w:szCs w:val="28"/>
        </w:rPr>
        <w:t>Family name</w:t>
      </w:r>
      <w:r w:rsidR="00EC188D">
        <w:t>: Ismail</w:t>
      </w:r>
    </w:p>
    <w:p w:rsidR="00A62FC3" w:rsidRDefault="00A62FC3" w:rsidP="00EC188D">
      <w:r w:rsidRPr="00B15D9B">
        <w:rPr>
          <w:b/>
          <w:bCs/>
          <w:sz w:val="28"/>
          <w:szCs w:val="28"/>
        </w:rPr>
        <w:t>Main professional affiliation</w:t>
      </w:r>
      <w:r w:rsidR="00EC188D">
        <w:t xml:space="preserve"> :Women's Health </w:t>
      </w:r>
      <w:proofErr w:type="spellStart"/>
      <w:r w:rsidR="00EC188D">
        <w:t>Hospital,Assiut</w:t>
      </w:r>
      <w:proofErr w:type="spellEnd"/>
      <w:r w:rsidR="00EC188D">
        <w:t xml:space="preserve"> university</w:t>
      </w:r>
    </w:p>
    <w:p w:rsidR="00A62FC3" w:rsidRDefault="00F76EAD" w:rsidP="00EC188D">
      <w:pPr>
        <w:jc w:val="center"/>
      </w:pPr>
      <w:r>
        <w:t>Photo</w:t>
      </w:r>
      <w:r w:rsidR="00EC188D">
        <w:t xml:space="preserve">     </w:t>
      </w:r>
      <w:r w:rsidR="008F7A90">
        <w:rPr>
          <w:noProof/>
        </w:rPr>
        <w:drawing>
          <wp:inline distT="0" distB="0" distL="0" distR="0">
            <wp:extent cx="1524000" cy="1524000"/>
            <wp:effectExtent l="19050" t="0" r="0" b="0"/>
            <wp:docPr id="1" name="Picture 1" descr="C:\Users\laptop market\Desktop\al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ptop market\Desktop\alaa.jpg"/>
                    <pic:cNvPicPr>
                      <a:picLocks noChangeAspect="1" noChangeArrowheads="1"/>
                    </pic:cNvPicPr>
                  </pic:nvPicPr>
                  <pic:blipFill>
                    <a:blip r:embed="rId6"/>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p w:rsidR="00EC188D" w:rsidRDefault="00EC188D" w:rsidP="00EC188D"/>
    <w:p w:rsidR="00EC188D" w:rsidRDefault="00EC188D" w:rsidP="00EC188D"/>
    <w:p w:rsidR="00EC188D" w:rsidRPr="00B15D9B" w:rsidRDefault="00A62FC3" w:rsidP="00EC188D">
      <w:pPr>
        <w:rPr>
          <w:sz w:val="28"/>
          <w:szCs w:val="28"/>
        </w:rPr>
      </w:pPr>
      <w:r w:rsidRPr="00B15D9B">
        <w:rPr>
          <w:b/>
          <w:bCs/>
          <w:sz w:val="28"/>
          <w:szCs w:val="28"/>
        </w:rPr>
        <w:t>Specialty</w:t>
      </w:r>
      <w:r w:rsidR="00EC188D" w:rsidRPr="00B15D9B">
        <w:rPr>
          <w:sz w:val="28"/>
          <w:szCs w:val="28"/>
        </w:rPr>
        <w:t xml:space="preserve"> :Obstetrics and Gynecology</w:t>
      </w:r>
    </w:p>
    <w:p w:rsidR="00155E78" w:rsidRPr="00B15D9B" w:rsidRDefault="00A62FC3" w:rsidP="00155E78">
      <w:pPr>
        <w:rPr>
          <w:sz w:val="28"/>
          <w:szCs w:val="28"/>
        </w:rPr>
      </w:pPr>
      <w:r w:rsidRPr="00B15D9B">
        <w:rPr>
          <w:sz w:val="28"/>
          <w:szCs w:val="28"/>
        </w:rPr>
        <w:t xml:space="preserve"> </w:t>
      </w:r>
      <w:r w:rsidRPr="00B15D9B">
        <w:rPr>
          <w:b/>
          <w:bCs/>
          <w:sz w:val="28"/>
          <w:szCs w:val="28"/>
        </w:rPr>
        <w:t>subspecialty certifications</w:t>
      </w:r>
      <w:r w:rsidR="00EC188D" w:rsidRPr="00B15D9B">
        <w:rPr>
          <w:sz w:val="28"/>
          <w:szCs w:val="28"/>
        </w:rPr>
        <w:t>: infertility and reproductive biomedicine and fetal me</w:t>
      </w:r>
      <w:r w:rsidR="00155E78" w:rsidRPr="00B15D9B">
        <w:rPr>
          <w:sz w:val="28"/>
          <w:szCs w:val="28"/>
        </w:rPr>
        <w:t>dicine .</w:t>
      </w:r>
    </w:p>
    <w:p w:rsidR="00A62FC3" w:rsidRPr="00B15D9B" w:rsidRDefault="00A62FC3" w:rsidP="00155E78">
      <w:pPr>
        <w:rPr>
          <w:sz w:val="28"/>
          <w:szCs w:val="28"/>
        </w:rPr>
      </w:pPr>
      <w:proofErr w:type="spellStart"/>
      <w:r w:rsidRPr="00B15D9B">
        <w:rPr>
          <w:b/>
          <w:bCs/>
          <w:sz w:val="28"/>
          <w:szCs w:val="28"/>
        </w:rPr>
        <w:t>positions</w:t>
      </w:r>
      <w:r w:rsidR="00155E78" w:rsidRPr="00B15D9B">
        <w:rPr>
          <w:sz w:val="28"/>
          <w:szCs w:val="28"/>
        </w:rPr>
        <w:t>:Assitant</w:t>
      </w:r>
      <w:proofErr w:type="spellEnd"/>
      <w:r w:rsidR="00155E78" w:rsidRPr="00B15D9B">
        <w:rPr>
          <w:sz w:val="28"/>
          <w:szCs w:val="28"/>
        </w:rPr>
        <w:t xml:space="preserve"> professor</w:t>
      </w:r>
    </w:p>
    <w:p w:rsidR="00A62FC3" w:rsidRPr="00B15D9B" w:rsidRDefault="00A62FC3" w:rsidP="00155E78">
      <w:pPr>
        <w:rPr>
          <w:sz w:val="28"/>
          <w:szCs w:val="28"/>
        </w:rPr>
      </w:pPr>
      <w:r w:rsidRPr="00B15D9B">
        <w:rPr>
          <w:b/>
          <w:bCs/>
          <w:sz w:val="28"/>
          <w:szCs w:val="28"/>
        </w:rPr>
        <w:t>E-mail address</w:t>
      </w:r>
      <w:r w:rsidR="00155E78" w:rsidRPr="00B15D9B">
        <w:rPr>
          <w:sz w:val="28"/>
          <w:szCs w:val="28"/>
        </w:rPr>
        <w:t>:prof.alaaismail@gmail.com</w:t>
      </w:r>
    </w:p>
    <w:p w:rsidR="00A62FC3" w:rsidRPr="00B15D9B" w:rsidRDefault="00A62FC3" w:rsidP="00A62FC3">
      <w:pPr>
        <w:rPr>
          <w:sz w:val="28"/>
          <w:szCs w:val="28"/>
        </w:rPr>
      </w:pPr>
    </w:p>
    <w:p w:rsidR="00A62FC3" w:rsidRDefault="008A522B" w:rsidP="00A62FC3">
      <w:pPr>
        <w:rPr>
          <w:sz w:val="28"/>
          <w:szCs w:val="28"/>
        </w:rPr>
      </w:pPr>
      <w:r w:rsidRPr="00B15D9B">
        <w:rPr>
          <w:sz w:val="28"/>
          <w:szCs w:val="28"/>
        </w:rPr>
        <w:t>Self-presentation</w:t>
      </w:r>
      <w:r w:rsidR="00CD5341">
        <w:rPr>
          <w:sz w:val="28"/>
          <w:szCs w:val="28"/>
        </w:rPr>
        <w:t>:</w:t>
      </w:r>
    </w:p>
    <w:p w:rsidR="00CD5341" w:rsidRPr="00A00648" w:rsidRDefault="00CD5341" w:rsidP="00CD5341">
      <w:pPr>
        <w:numPr>
          <w:ilvl w:val="0"/>
          <w:numId w:val="1"/>
        </w:numPr>
        <w:shd w:val="clear" w:color="auto" w:fill="EEEEEE"/>
        <w:spacing w:after="0" w:line="240" w:lineRule="auto"/>
        <w:rPr>
          <w:rFonts w:ascii="Helvetica" w:eastAsia="Times New Roman" w:hAnsi="Helvetica" w:cs="Helvetica"/>
          <w:color w:val="3B3835"/>
          <w:sz w:val="21"/>
          <w:szCs w:val="21"/>
        </w:rPr>
      </w:pPr>
      <w:r>
        <w:rPr>
          <w:rFonts w:ascii="Helvetica" w:eastAsia="Times New Roman" w:hAnsi="Helvetica" w:cs="Helvetica"/>
          <w:color w:val="3B3835"/>
          <w:sz w:val="21"/>
          <w:szCs w:val="21"/>
        </w:rPr>
        <w:t xml:space="preserve">1. Name: </w:t>
      </w:r>
      <w:proofErr w:type="spellStart"/>
      <w:r>
        <w:rPr>
          <w:rFonts w:ascii="Helvetica" w:eastAsia="Times New Roman" w:hAnsi="Helvetica" w:cs="Helvetica"/>
          <w:color w:val="3B3835"/>
          <w:sz w:val="21"/>
          <w:szCs w:val="21"/>
        </w:rPr>
        <w:t>Alaa</w:t>
      </w:r>
      <w:proofErr w:type="spellEnd"/>
      <w:r>
        <w:rPr>
          <w:rFonts w:ascii="Helvetica" w:eastAsia="Times New Roman" w:hAnsi="Helvetica" w:cs="Helvetica"/>
          <w:color w:val="3B3835"/>
          <w:sz w:val="21"/>
          <w:szCs w:val="21"/>
        </w:rPr>
        <w:t xml:space="preserve"> </w:t>
      </w:r>
      <w:proofErr w:type="spellStart"/>
      <w:r>
        <w:rPr>
          <w:rFonts w:ascii="Helvetica" w:eastAsia="Times New Roman" w:hAnsi="Helvetica" w:cs="Helvetica"/>
          <w:color w:val="3B3835"/>
          <w:sz w:val="21"/>
          <w:szCs w:val="21"/>
        </w:rPr>
        <w:t>Mahmoud</w:t>
      </w:r>
      <w:proofErr w:type="spellEnd"/>
      <w:r>
        <w:rPr>
          <w:rFonts w:ascii="Helvetica" w:eastAsia="Times New Roman" w:hAnsi="Helvetica" w:cs="Helvetica"/>
          <w:color w:val="3B3835"/>
          <w:sz w:val="21"/>
          <w:szCs w:val="21"/>
        </w:rPr>
        <w:t xml:space="preserve"> Ismail</w:t>
      </w:r>
    </w:p>
    <w:p w:rsidR="00CD5341" w:rsidRPr="00A00648" w:rsidRDefault="00CD5341" w:rsidP="00CD5341">
      <w:pPr>
        <w:numPr>
          <w:ilvl w:val="0"/>
          <w:numId w:val="1"/>
        </w:numPr>
        <w:shd w:val="clear" w:color="auto" w:fill="EEEEEE"/>
        <w:spacing w:after="0" w:line="240" w:lineRule="auto"/>
        <w:rPr>
          <w:rFonts w:ascii="Helvetica" w:eastAsia="Times New Roman" w:hAnsi="Helvetica" w:cs="Helvetica"/>
          <w:color w:val="3B3835"/>
          <w:sz w:val="21"/>
          <w:szCs w:val="21"/>
        </w:rPr>
      </w:pPr>
      <w:r w:rsidRPr="00A00648">
        <w:rPr>
          <w:rFonts w:ascii="Helvetica" w:eastAsia="Times New Roman" w:hAnsi="Helvetica" w:cs="Helvetica"/>
          <w:color w:val="3B3835"/>
          <w:sz w:val="21"/>
          <w:szCs w:val="21"/>
        </w:rPr>
        <w:t>2. Title: assistant professor at women</w:t>
      </w:r>
      <w:r>
        <w:rPr>
          <w:rFonts w:ascii="Helvetica" w:eastAsia="Times New Roman" w:hAnsi="Helvetica" w:cs="Helvetica"/>
          <w:color w:val="3B3835"/>
          <w:sz w:val="21"/>
          <w:szCs w:val="21"/>
        </w:rPr>
        <w:t>'s H</w:t>
      </w:r>
      <w:r w:rsidRPr="00A00648">
        <w:rPr>
          <w:rFonts w:ascii="Helvetica" w:eastAsia="Times New Roman" w:hAnsi="Helvetica" w:cs="Helvetica"/>
          <w:color w:val="3B3835"/>
          <w:sz w:val="21"/>
          <w:szCs w:val="21"/>
        </w:rPr>
        <w:t xml:space="preserve">ealth </w:t>
      </w:r>
      <w:r>
        <w:rPr>
          <w:rFonts w:ascii="Helvetica" w:eastAsia="Times New Roman" w:hAnsi="Helvetica" w:cs="Helvetica"/>
          <w:color w:val="3B3835"/>
          <w:sz w:val="21"/>
          <w:szCs w:val="21"/>
        </w:rPr>
        <w:t>Hospital</w:t>
      </w:r>
    </w:p>
    <w:p w:rsidR="00CD5341" w:rsidRPr="00A00648" w:rsidRDefault="00CD5341" w:rsidP="00CD5341">
      <w:pPr>
        <w:numPr>
          <w:ilvl w:val="0"/>
          <w:numId w:val="1"/>
        </w:numPr>
        <w:shd w:val="clear" w:color="auto" w:fill="EEEEEE"/>
        <w:spacing w:after="0" w:line="240" w:lineRule="auto"/>
        <w:rPr>
          <w:rFonts w:ascii="Helvetica" w:eastAsia="Times New Roman" w:hAnsi="Helvetica" w:cs="Helvetica"/>
          <w:color w:val="3B3835"/>
          <w:sz w:val="21"/>
          <w:szCs w:val="21"/>
        </w:rPr>
      </w:pPr>
      <w:r w:rsidRPr="00A00648">
        <w:rPr>
          <w:rFonts w:ascii="Helvetica" w:eastAsia="Times New Roman" w:hAnsi="Helvetica" w:cs="Helvetica"/>
          <w:color w:val="3B3835"/>
          <w:sz w:val="21"/>
          <w:szCs w:val="21"/>
        </w:rPr>
        <w:t>3. Location: Egypt</w:t>
      </w:r>
    </w:p>
    <w:p w:rsidR="00CD5341" w:rsidRPr="00A00648" w:rsidRDefault="00CD5341" w:rsidP="00CD5341">
      <w:pPr>
        <w:numPr>
          <w:ilvl w:val="0"/>
          <w:numId w:val="1"/>
        </w:numPr>
        <w:shd w:val="clear" w:color="auto" w:fill="EEEEEE"/>
        <w:spacing w:after="0" w:line="240" w:lineRule="auto"/>
        <w:rPr>
          <w:rFonts w:ascii="Helvetica" w:eastAsia="Times New Roman" w:hAnsi="Helvetica" w:cs="Helvetica"/>
          <w:color w:val="3B3835"/>
          <w:sz w:val="21"/>
          <w:szCs w:val="21"/>
        </w:rPr>
      </w:pPr>
      <w:r w:rsidRPr="00A00648">
        <w:rPr>
          <w:rFonts w:ascii="Helvetica" w:eastAsia="Times New Roman" w:hAnsi="Helvetica" w:cs="Helvetica"/>
          <w:color w:val="3B3835"/>
          <w:sz w:val="21"/>
          <w:szCs w:val="21"/>
        </w:rPr>
        <w:t>4. Industry: Medical Practice</w:t>
      </w:r>
    </w:p>
    <w:p w:rsidR="00CD5341" w:rsidRPr="00A00648" w:rsidRDefault="00CD5341" w:rsidP="00CD5341">
      <w:pPr>
        <w:numPr>
          <w:ilvl w:val="0"/>
          <w:numId w:val="1"/>
        </w:numPr>
        <w:shd w:val="clear" w:color="auto" w:fill="EEEEEE"/>
        <w:spacing w:after="0" w:line="240" w:lineRule="auto"/>
        <w:rPr>
          <w:rFonts w:ascii="Helvetica" w:eastAsia="Times New Roman" w:hAnsi="Helvetica" w:cs="Helvetica"/>
          <w:color w:val="3B3835"/>
          <w:sz w:val="21"/>
          <w:szCs w:val="21"/>
        </w:rPr>
      </w:pPr>
      <w:r w:rsidRPr="00A00648">
        <w:rPr>
          <w:rFonts w:ascii="Helvetica" w:eastAsia="Times New Roman" w:hAnsi="Helvetica" w:cs="Helvetica"/>
          <w:color w:val="3B3835"/>
          <w:sz w:val="21"/>
          <w:szCs w:val="21"/>
        </w:rPr>
        <w:t xml:space="preserve">5. </w:t>
      </w:r>
      <w:proofErr w:type="spellStart"/>
      <w:r w:rsidRPr="00A00648">
        <w:rPr>
          <w:rFonts w:ascii="Helvetica" w:eastAsia="Times New Roman" w:hAnsi="Helvetica" w:cs="Helvetica"/>
          <w:color w:val="3B3835"/>
          <w:sz w:val="21"/>
          <w:szCs w:val="21"/>
        </w:rPr>
        <w:t>Linkedin</w:t>
      </w:r>
      <w:proofErr w:type="spellEnd"/>
      <w:r w:rsidRPr="00A00648">
        <w:rPr>
          <w:rFonts w:ascii="Helvetica" w:eastAsia="Times New Roman" w:hAnsi="Helvetica" w:cs="Helvetica"/>
          <w:color w:val="3B3835"/>
          <w:sz w:val="21"/>
          <w:szCs w:val="21"/>
        </w:rPr>
        <w:t xml:space="preserve"> Profile: https://www.linkedin.com/pub/</w:t>
      </w:r>
      <w:r>
        <w:rPr>
          <w:rFonts w:ascii="Helvetica" w:eastAsia="Times New Roman" w:hAnsi="Helvetica" w:cs="Helvetica"/>
          <w:color w:val="3B3835"/>
          <w:sz w:val="21"/>
          <w:szCs w:val="21"/>
        </w:rPr>
        <w:t>alaa</w:t>
      </w:r>
      <w:r w:rsidRPr="00A00648">
        <w:rPr>
          <w:rFonts w:ascii="Helvetica" w:eastAsia="Times New Roman" w:hAnsi="Helvetica" w:cs="Helvetica"/>
          <w:color w:val="3B3835"/>
          <w:sz w:val="21"/>
          <w:szCs w:val="21"/>
        </w:rPr>
        <w:t>-</w:t>
      </w:r>
      <w:r>
        <w:rPr>
          <w:rFonts w:ascii="Helvetica" w:eastAsia="Times New Roman" w:hAnsi="Helvetica" w:cs="Helvetica"/>
          <w:color w:val="3B3835"/>
          <w:sz w:val="21"/>
          <w:szCs w:val="21"/>
        </w:rPr>
        <w:t>ismail</w:t>
      </w:r>
      <w:r w:rsidRPr="00A00648">
        <w:rPr>
          <w:rFonts w:ascii="Helvetica" w:eastAsia="Times New Roman" w:hAnsi="Helvetica" w:cs="Helvetica"/>
          <w:color w:val="3B3835"/>
          <w:sz w:val="21"/>
          <w:szCs w:val="21"/>
        </w:rPr>
        <w:t>/33/930/517</w:t>
      </w:r>
    </w:p>
    <w:p w:rsidR="00CD5341" w:rsidRPr="00A00648" w:rsidRDefault="00CD5341" w:rsidP="00CD5341">
      <w:pPr>
        <w:numPr>
          <w:ilvl w:val="0"/>
          <w:numId w:val="1"/>
        </w:numPr>
        <w:shd w:val="clear" w:color="auto" w:fill="EEEEEE"/>
        <w:spacing w:after="0" w:line="240" w:lineRule="auto"/>
        <w:rPr>
          <w:rFonts w:ascii="Helvetica" w:eastAsia="Times New Roman" w:hAnsi="Helvetica" w:cs="Helvetica"/>
          <w:color w:val="3B3835"/>
          <w:sz w:val="21"/>
          <w:szCs w:val="21"/>
        </w:rPr>
      </w:pPr>
      <w:r w:rsidRPr="00A00648">
        <w:rPr>
          <w:rFonts w:ascii="Helvetica" w:eastAsia="Times New Roman" w:hAnsi="Helvetica" w:cs="Helvetica"/>
          <w:color w:val="3B3835"/>
          <w:sz w:val="21"/>
          <w:szCs w:val="21"/>
        </w:rPr>
        <w:t>6. Education:</w:t>
      </w:r>
    </w:p>
    <w:p w:rsidR="00CD5341" w:rsidRPr="00A00648" w:rsidRDefault="00CD5341" w:rsidP="00CD5341">
      <w:pPr>
        <w:numPr>
          <w:ilvl w:val="0"/>
          <w:numId w:val="1"/>
        </w:numPr>
        <w:shd w:val="clear" w:color="auto" w:fill="EEEEEE"/>
        <w:spacing w:after="0" w:line="240" w:lineRule="auto"/>
        <w:rPr>
          <w:rFonts w:ascii="Helvetica" w:eastAsia="Times New Roman" w:hAnsi="Helvetica" w:cs="Helvetica"/>
          <w:color w:val="3B3835"/>
          <w:sz w:val="21"/>
          <w:szCs w:val="21"/>
        </w:rPr>
      </w:pPr>
      <w:r>
        <w:rPr>
          <w:rFonts w:ascii="Helvetica" w:eastAsia="Times New Roman" w:hAnsi="Helvetica" w:cs="Helvetica"/>
          <w:color w:val="3B3835"/>
          <w:sz w:val="21"/>
          <w:szCs w:val="21"/>
        </w:rPr>
        <w:t>6</w:t>
      </w:r>
      <w:r w:rsidRPr="00A00648">
        <w:rPr>
          <w:rFonts w:ascii="Helvetica" w:eastAsia="Times New Roman" w:hAnsi="Helvetica" w:cs="Helvetica"/>
          <w:color w:val="3B3835"/>
          <w:sz w:val="21"/>
          <w:szCs w:val="21"/>
        </w:rPr>
        <w:t xml:space="preserve">. </w:t>
      </w:r>
      <w:r>
        <w:rPr>
          <w:rFonts w:ascii="Helvetica" w:eastAsia="Times New Roman" w:hAnsi="Helvetica" w:cs="Helvetica"/>
          <w:color w:val="3B3835"/>
          <w:sz w:val="21"/>
          <w:szCs w:val="21"/>
        </w:rPr>
        <w:t>1</w:t>
      </w:r>
      <w:r w:rsidRPr="00A00648">
        <w:rPr>
          <w:rFonts w:ascii="Helvetica" w:eastAsia="Times New Roman" w:hAnsi="Helvetica" w:cs="Helvetica"/>
          <w:color w:val="3B3835"/>
          <w:sz w:val="21"/>
          <w:szCs w:val="21"/>
        </w:rPr>
        <w:t xml:space="preserve">. Obstetrics and gynecology; Obstetrics and gynecology, Master degree; M.D - </w:t>
      </w:r>
      <w:proofErr w:type="spellStart"/>
      <w:r w:rsidRPr="00A00648">
        <w:rPr>
          <w:rFonts w:ascii="Helvetica" w:eastAsia="Times New Roman" w:hAnsi="Helvetica" w:cs="Helvetica"/>
          <w:color w:val="3B3835"/>
          <w:sz w:val="21"/>
          <w:szCs w:val="21"/>
        </w:rPr>
        <w:t>Assiut</w:t>
      </w:r>
      <w:proofErr w:type="spellEnd"/>
      <w:r w:rsidRPr="00A00648">
        <w:rPr>
          <w:rFonts w:ascii="Helvetica" w:eastAsia="Times New Roman" w:hAnsi="Helvetica" w:cs="Helvetica"/>
          <w:color w:val="3B3835"/>
          <w:sz w:val="21"/>
          <w:szCs w:val="21"/>
        </w:rPr>
        <w:t xml:space="preserve"> University</w:t>
      </w:r>
    </w:p>
    <w:p w:rsidR="00CD5341" w:rsidRPr="00A00648" w:rsidRDefault="00CD5341" w:rsidP="00CD5341">
      <w:pPr>
        <w:numPr>
          <w:ilvl w:val="0"/>
          <w:numId w:val="1"/>
        </w:numPr>
        <w:shd w:val="clear" w:color="auto" w:fill="EEEEEE"/>
        <w:spacing w:after="0" w:line="240" w:lineRule="auto"/>
        <w:rPr>
          <w:rFonts w:ascii="Helvetica" w:eastAsia="Times New Roman" w:hAnsi="Helvetica" w:cs="Helvetica"/>
          <w:color w:val="3B3835"/>
          <w:sz w:val="21"/>
          <w:szCs w:val="21"/>
        </w:rPr>
      </w:pPr>
      <w:r>
        <w:rPr>
          <w:rFonts w:ascii="Helvetica" w:eastAsia="Times New Roman" w:hAnsi="Helvetica" w:cs="Helvetica"/>
          <w:color w:val="3B3835"/>
          <w:sz w:val="21"/>
          <w:szCs w:val="21"/>
        </w:rPr>
        <w:t>6.2</w:t>
      </w:r>
      <w:r w:rsidRPr="00A00648">
        <w:rPr>
          <w:rFonts w:ascii="Helvetica" w:eastAsia="Times New Roman" w:hAnsi="Helvetica" w:cs="Helvetica"/>
          <w:color w:val="3B3835"/>
          <w:sz w:val="21"/>
          <w:szCs w:val="21"/>
        </w:rPr>
        <w:t xml:space="preserve"> </w:t>
      </w:r>
      <w:r>
        <w:rPr>
          <w:rFonts w:ascii="Helvetica" w:eastAsia="Times New Roman" w:hAnsi="Helvetica" w:cs="Helvetica"/>
          <w:color w:val="3B3835"/>
          <w:sz w:val="21"/>
          <w:szCs w:val="21"/>
        </w:rPr>
        <w:t>.</w:t>
      </w:r>
      <w:r w:rsidRPr="00A00648">
        <w:rPr>
          <w:rFonts w:ascii="Helvetica" w:eastAsia="Times New Roman" w:hAnsi="Helvetica" w:cs="Helvetica"/>
          <w:color w:val="3B3835"/>
          <w:sz w:val="21"/>
          <w:szCs w:val="21"/>
        </w:rPr>
        <w:t xml:space="preserve">Medicine, M.B.B Ch - </w:t>
      </w:r>
      <w:proofErr w:type="spellStart"/>
      <w:r w:rsidRPr="00A00648">
        <w:rPr>
          <w:rFonts w:ascii="Helvetica" w:eastAsia="Times New Roman" w:hAnsi="Helvetica" w:cs="Helvetica"/>
          <w:color w:val="3B3835"/>
          <w:sz w:val="21"/>
          <w:szCs w:val="21"/>
        </w:rPr>
        <w:t>Assiut</w:t>
      </w:r>
      <w:proofErr w:type="spellEnd"/>
      <w:r w:rsidRPr="00A00648">
        <w:rPr>
          <w:rFonts w:ascii="Helvetica" w:eastAsia="Times New Roman" w:hAnsi="Helvetica" w:cs="Helvetica"/>
          <w:color w:val="3B3835"/>
          <w:sz w:val="21"/>
          <w:szCs w:val="21"/>
        </w:rPr>
        <w:t xml:space="preserve"> University</w:t>
      </w:r>
    </w:p>
    <w:p w:rsidR="00CD5341" w:rsidRPr="00A00648" w:rsidRDefault="00CD5341" w:rsidP="00CD5341">
      <w:pPr>
        <w:numPr>
          <w:ilvl w:val="0"/>
          <w:numId w:val="1"/>
        </w:numPr>
        <w:shd w:val="clear" w:color="auto" w:fill="EEEEEE"/>
        <w:spacing w:after="0" w:line="240" w:lineRule="auto"/>
        <w:rPr>
          <w:rFonts w:ascii="Helvetica" w:eastAsia="Times New Roman" w:hAnsi="Helvetica" w:cs="Helvetica"/>
          <w:color w:val="3B3835"/>
          <w:sz w:val="21"/>
          <w:szCs w:val="21"/>
        </w:rPr>
      </w:pPr>
      <w:r>
        <w:rPr>
          <w:rFonts w:ascii="Helvetica" w:eastAsia="Times New Roman" w:hAnsi="Helvetica" w:cs="Helvetica"/>
          <w:color w:val="3B3835"/>
          <w:sz w:val="21"/>
          <w:szCs w:val="21"/>
        </w:rPr>
        <w:t>6</w:t>
      </w:r>
      <w:r w:rsidRPr="00A00648">
        <w:rPr>
          <w:rFonts w:ascii="Helvetica" w:eastAsia="Times New Roman" w:hAnsi="Helvetica" w:cs="Helvetica"/>
          <w:color w:val="3B3835"/>
          <w:sz w:val="21"/>
          <w:szCs w:val="21"/>
        </w:rPr>
        <w:t xml:space="preserve">. </w:t>
      </w:r>
      <w:r>
        <w:rPr>
          <w:rFonts w:ascii="Helvetica" w:eastAsia="Times New Roman" w:hAnsi="Helvetica" w:cs="Helvetica"/>
          <w:color w:val="3B3835"/>
          <w:sz w:val="21"/>
          <w:szCs w:val="21"/>
        </w:rPr>
        <w:t>3</w:t>
      </w:r>
      <w:r w:rsidRPr="00A00648">
        <w:rPr>
          <w:rFonts w:ascii="Helvetica" w:eastAsia="Times New Roman" w:hAnsi="Helvetica" w:cs="Helvetica"/>
          <w:color w:val="3B3835"/>
          <w:sz w:val="21"/>
          <w:szCs w:val="21"/>
        </w:rPr>
        <w:t xml:space="preserve">. obstetrics and gynecology, doctorate degree - </w:t>
      </w:r>
      <w:proofErr w:type="spellStart"/>
      <w:r w:rsidRPr="00A00648">
        <w:rPr>
          <w:rFonts w:ascii="Helvetica" w:eastAsia="Times New Roman" w:hAnsi="Helvetica" w:cs="Helvetica"/>
          <w:color w:val="3B3835"/>
          <w:sz w:val="21"/>
          <w:szCs w:val="21"/>
        </w:rPr>
        <w:t>assiut</w:t>
      </w:r>
      <w:proofErr w:type="spellEnd"/>
      <w:r w:rsidRPr="00A00648">
        <w:rPr>
          <w:rFonts w:ascii="Helvetica" w:eastAsia="Times New Roman" w:hAnsi="Helvetica" w:cs="Helvetica"/>
          <w:color w:val="3B3835"/>
          <w:sz w:val="21"/>
          <w:szCs w:val="21"/>
        </w:rPr>
        <w:t xml:space="preserve"> university</w:t>
      </w:r>
    </w:p>
    <w:p w:rsidR="00CD5341" w:rsidRPr="00A00648" w:rsidRDefault="00CD5341" w:rsidP="00CD5341">
      <w:pPr>
        <w:numPr>
          <w:ilvl w:val="0"/>
          <w:numId w:val="1"/>
        </w:numPr>
        <w:shd w:val="clear" w:color="auto" w:fill="EEEEEE"/>
        <w:spacing w:after="0" w:line="240" w:lineRule="auto"/>
        <w:rPr>
          <w:rFonts w:ascii="Helvetica" w:eastAsia="Times New Roman" w:hAnsi="Helvetica" w:cs="Helvetica"/>
          <w:color w:val="3B3835"/>
          <w:sz w:val="21"/>
          <w:szCs w:val="21"/>
        </w:rPr>
      </w:pPr>
      <w:r w:rsidRPr="00A00648">
        <w:rPr>
          <w:rFonts w:ascii="Helvetica" w:eastAsia="Times New Roman" w:hAnsi="Helvetica" w:cs="Helvetica"/>
          <w:color w:val="3B3835"/>
          <w:sz w:val="21"/>
          <w:szCs w:val="21"/>
        </w:rPr>
        <w:t>Experience:</w:t>
      </w:r>
    </w:p>
    <w:p w:rsidR="00CD5341" w:rsidRPr="00A00648" w:rsidRDefault="00CD5341" w:rsidP="00CD5341">
      <w:pPr>
        <w:numPr>
          <w:ilvl w:val="0"/>
          <w:numId w:val="1"/>
        </w:numPr>
        <w:shd w:val="clear" w:color="auto" w:fill="EEEEEE"/>
        <w:spacing w:after="0" w:line="240" w:lineRule="auto"/>
        <w:rPr>
          <w:rFonts w:ascii="Helvetica" w:eastAsia="Times New Roman" w:hAnsi="Helvetica" w:cs="Helvetica"/>
          <w:color w:val="3B3835"/>
          <w:sz w:val="21"/>
          <w:szCs w:val="21"/>
        </w:rPr>
      </w:pPr>
      <w:r w:rsidRPr="00A00648">
        <w:rPr>
          <w:rFonts w:ascii="Helvetica" w:eastAsia="Times New Roman" w:hAnsi="Helvetica" w:cs="Helvetica"/>
          <w:color w:val="3B3835"/>
          <w:sz w:val="21"/>
          <w:szCs w:val="21"/>
        </w:rPr>
        <w:t xml:space="preserve">. 1. </w:t>
      </w:r>
      <w:r>
        <w:rPr>
          <w:rFonts w:ascii="Helvetica" w:eastAsia="Times New Roman" w:hAnsi="Helvetica" w:cs="Helvetica"/>
          <w:color w:val="3B3835"/>
          <w:sz w:val="21"/>
          <w:szCs w:val="21"/>
        </w:rPr>
        <w:t>A</w:t>
      </w:r>
      <w:r w:rsidRPr="00A00648">
        <w:rPr>
          <w:rFonts w:ascii="Helvetica" w:eastAsia="Times New Roman" w:hAnsi="Helvetica" w:cs="Helvetica"/>
          <w:color w:val="3B3835"/>
          <w:sz w:val="21"/>
          <w:szCs w:val="21"/>
        </w:rPr>
        <w:t xml:space="preserve">ssistant professor - </w:t>
      </w:r>
      <w:proofErr w:type="spellStart"/>
      <w:r w:rsidRPr="00A00648">
        <w:rPr>
          <w:rFonts w:ascii="Helvetica" w:eastAsia="Times New Roman" w:hAnsi="Helvetica" w:cs="Helvetica"/>
          <w:color w:val="3B3835"/>
          <w:sz w:val="21"/>
          <w:szCs w:val="21"/>
        </w:rPr>
        <w:t>Assiut</w:t>
      </w:r>
      <w:proofErr w:type="spellEnd"/>
      <w:r w:rsidRPr="00A00648">
        <w:rPr>
          <w:rFonts w:ascii="Helvetica" w:eastAsia="Times New Roman" w:hAnsi="Helvetica" w:cs="Helvetica"/>
          <w:color w:val="3B3835"/>
          <w:sz w:val="21"/>
          <w:szCs w:val="21"/>
        </w:rPr>
        <w:t xml:space="preserve"> University hospital</w:t>
      </w:r>
      <w:r>
        <w:rPr>
          <w:rFonts w:ascii="Helvetica" w:eastAsia="Times New Roman" w:hAnsi="Helvetica" w:cs="Helvetica"/>
          <w:color w:val="3B3835"/>
          <w:sz w:val="21"/>
          <w:szCs w:val="21"/>
        </w:rPr>
        <w:t xml:space="preserve"> 2011 till now</w:t>
      </w:r>
    </w:p>
    <w:p w:rsidR="00CD5341" w:rsidRPr="00A00648" w:rsidRDefault="00CD5341" w:rsidP="00CD5341">
      <w:pPr>
        <w:numPr>
          <w:ilvl w:val="0"/>
          <w:numId w:val="1"/>
        </w:numPr>
        <w:shd w:val="clear" w:color="auto" w:fill="EEEEEE"/>
        <w:spacing w:after="0" w:line="240" w:lineRule="auto"/>
        <w:rPr>
          <w:rFonts w:ascii="Helvetica" w:eastAsia="Times New Roman" w:hAnsi="Helvetica" w:cs="Helvetica"/>
          <w:color w:val="3B3835"/>
          <w:sz w:val="21"/>
          <w:szCs w:val="21"/>
        </w:rPr>
      </w:pPr>
      <w:r w:rsidRPr="00A00648">
        <w:rPr>
          <w:rFonts w:ascii="Helvetica" w:eastAsia="Times New Roman" w:hAnsi="Helvetica" w:cs="Helvetica"/>
          <w:color w:val="3B3835"/>
          <w:sz w:val="21"/>
          <w:szCs w:val="21"/>
        </w:rPr>
        <w:t>. 2</w:t>
      </w:r>
      <w:r>
        <w:rPr>
          <w:rFonts w:ascii="Helvetica" w:eastAsia="Times New Roman" w:hAnsi="Helvetica" w:cs="Helvetica"/>
          <w:color w:val="3B3835"/>
          <w:sz w:val="21"/>
          <w:szCs w:val="21"/>
        </w:rPr>
        <w:t xml:space="preserve">Lecturer </w:t>
      </w:r>
      <w:r w:rsidRPr="00A00648">
        <w:rPr>
          <w:rFonts w:ascii="Helvetica" w:eastAsia="Times New Roman" w:hAnsi="Helvetica" w:cs="Helvetica"/>
          <w:color w:val="3B3835"/>
          <w:sz w:val="21"/>
          <w:szCs w:val="21"/>
        </w:rPr>
        <w:t xml:space="preserve">: obstetrics and gynecology - </w:t>
      </w:r>
      <w:proofErr w:type="spellStart"/>
      <w:r w:rsidRPr="00A00648">
        <w:rPr>
          <w:rFonts w:ascii="Helvetica" w:eastAsia="Times New Roman" w:hAnsi="Helvetica" w:cs="Helvetica"/>
          <w:color w:val="3B3835"/>
          <w:sz w:val="21"/>
          <w:szCs w:val="21"/>
        </w:rPr>
        <w:t>Assiut</w:t>
      </w:r>
      <w:proofErr w:type="spellEnd"/>
      <w:r w:rsidRPr="00A00648">
        <w:rPr>
          <w:rFonts w:ascii="Helvetica" w:eastAsia="Times New Roman" w:hAnsi="Helvetica" w:cs="Helvetica"/>
          <w:color w:val="3B3835"/>
          <w:sz w:val="21"/>
          <w:szCs w:val="21"/>
        </w:rPr>
        <w:t xml:space="preserve"> University hospital</w:t>
      </w:r>
      <w:r>
        <w:rPr>
          <w:rFonts w:ascii="Helvetica" w:eastAsia="Times New Roman" w:hAnsi="Helvetica" w:cs="Helvetica"/>
          <w:color w:val="3B3835"/>
          <w:sz w:val="21"/>
          <w:szCs w:val="21"/>
        </w:rPr>
        <w:t xml:space="preserve"> 2006 to 2011</w:t>
      </w:r>
    </w:p>
    <w:p w:rsidR="00CD5341" w:rsidRPr="00A00648" w:rsidRDefault="00CD5341" w:rsidP="00CD5341">
      <w:pPr>
        <w:numPr>
          <w:ilvl w:val="0"/>
          <w:numId w:val="1"/>
        </w:numPr>
        <w:shd w:val="clear" w:color="auto" w:fill="EEEEEE"/>
        <w:spacing w:after="0" w:line="240" w:lineRule="auto"/>
        <w:rPr>
          <w:rFonts w:ascii="Helvetica" w:eastAsia="Times New Roman" w:hAnsi="Helvetica" w:cs="Helvetica"/>
          <w:color w:val="3B3835"/>
          <w:sz w:val="21"/>
          <w:szCs w:val="21"/>
        </w:rPr>
      </w:pPr>
      <w:r w:rsidRPr="00A00648">
        <w:rPr>
          <w:rFonts w:ascii="Helvetica" w:eastAsia="Times New Roman" w:hAnsi="Helvetica" w:cs="Helvetica"/>
          <w:color w:val="3B3835"/>
          <w:sz w:val="21"/>
          <w:szCs w:val="21"/>
        </w:rPr>
        <w:t xml:space="preserve">. </w:t>
      </w:r>
      <w:r>
        <w:rPr>
          <w:rFonts w:ascii="Helvetica" w:eastAsia="Times New Roman" w:hAnsi="Helvetica" w:cs="Helvetica"/>
          <w:color w:val="3B3835"/>
          <w:sz w:val="21"/>
          <w:szCs w:val="21"/>
        </w:rPr>
        <w:t>3</w:t>
      </w:r>
      <w:r w:rsidRPr="00A00648">
        <w:rPr>
          <w:rFonts w:ascii="Helvetica" w:eastAsia="Times New Roman" w:hAnsi="Helvetica" w:cs="Helvetica"/>
          <w:color w:val="3B3835"/>
          <w:sz w:val="21"/>
          <w:szCs w:val="21"/>
        </w:rPr>
        <w:t xml:space="preserve">. Demonstrator - </w:t>
      </w:r>
      <w:proofErr w:type="spellStart"/>
      <w:r w:rsidRPr="00A00648">
        <w:rPr>
          <w:rFonts w:ascii="Helvetica" w:eastAsia="Times New Roman" w:hAnsi="Helvetica" w:cs="Helvetica"/>
          <w:color w:val="3B3835"/>
          <w:sz w:val="21"/>
          <w:szCs w:val="21"/>
        </w:rPr>
        <w:t>Assiut</w:t>
      </w:r>
      <w:proofErr w:type="spellEnd"/>
      <w:r w:rsidRPr="00A00648">
        <w:rPr>
          <w:rFonts w:ascii="Helvetica" w:eastAsia="Times New Roman" w:hAnsi="Helvetica" w:cs="Helvetica"/>
          <w:color w:val="3B3835"/>
          <w:sz w:val="21"/>
          <w:szCs w:val="21"/>
        </w:rPr>
        <w:t xml:space="preserve"> University hospital</w:t>
      </w:r>
    </w:p>
    <w:p w:rsidR="00CD5341" w:rsidRPr="00A00648" w:rsidRDefault="00CD5341" w:rsidP="00CD5341">
      <w:pPr>
        <w:numPr>
          <w:ilvl w:val="0"/>
          <w:numId w:val="1"/>
        </w:numPr>
        <w:shd w:val="clear" w:color="auto" w:fill="EEEEEE"/>
        <w:spacing w:after="0" w:line="240" w:lineRule="auto"/>
        <w:rPr>
          <w:rFonts w:ascii="Helvetica" w:eastAsia="Times New Roman" w:hAnsi="Helvetica" w:cs="Helvetica"/>
          <w:color w:val="3B3835"/>
          <w:sz w:val="21"/>
          <w:szCs w:val="21"/>
        </w:rPr>
      </w:pPr>
      <w:r w:rsidRPr="00A00648">
        <w:rPr>
          <w:rFonts w:ascii="Helvetica" w:eastAsia="Times New Roman" w:hAnsi="Helvetica" w:cs="Helvetica"/>
          <w:color w:val="3B3835"/>
          <w:sz w:val="21"/>
          <w:szCs w:val="21"/>
        </w:rPr>
        <w:lastRenderedPageBreak/>
        <w:t xml:space="preserve">. </w:t>
      </w:r>
      <w:r>
        <w:rPr>
          <w:rFonts w:ascii="Helvetica" w:eastAsia="Times New Roman" w:hAnsi="Helvetica" w:cs="Helvetica"/>
          <w:color w:val="3B3835"/>
          <w:sz w:val="21"/>
          <w:szCs w:val="21"/>
        </w:rPr>
        <w:t>4</w:t>
      </w:r>
      <w:r w:rsidRPr="00A00648">
        <w:rPr>
          <w:rFonts w:ascii="Helvetica" w:eastAsia="Times New Roman" w:hAnsi="Helvetica" w:cs="Helvetica"/>
          <w:color w:val="3B3835"/>
          <w:sz w:val="21"/>
          <w:szCs w:val="21"/>
        </w:rPr>
        <w:t xml:space="preserve">. Resident - </w:t>
      </w:r>
      <w:proofErr w:type="spellStart"/>
      <w:r w:rsidRPr="00A00648">
        <w:rPr>
          <w:rFonts w:ascii="Helvetica" w:eastAsia="Times New Roman" w:hAnsi="Helvetica" w:cs="Helvetica"/>
          <w:color w:val="3B3835"/>
          <w:sz w:val="21"/>
          <w:szCs w:val="21"/>
        </w:rPr>
        <w:t>Assiut</w:t>
      </w:r>
      <w:proofErr w:type="spellEnd"/>
      <w:r w:rsidRPr="00A00648">
        <w:rPr>
          <w:rFonts w:ascii="Helvetica" w:eastAsia="Times New Roman" w:hAnsi="Helvetica" w:cs="Helvetica"/>
          <w:color w:val="3B3835"/>
          <w:sz w:val="21"/>
          <w:szCs w:val="21"/>
        </w:rPr>
        <w:t xml:space="preserve"> University hospital</w:t>
      </w:r>
    </w:p>
    <w:p w:rsidR="00CD5341" w:rsidRDefault="00CD5341" w:rsidP="00CD5341">
      <w:pPr>
        <w:numPr>
          <w:ilvl w:val="0"/>
          <w:numId w:val="1"/>
        </w:numPr>
        <w:shd w:val="clear" w:color="auto" w:fill="EEEEEE"/>
        <w:spacing w:after="0" w:line="240" w:lineRule="auto"/>
        <w:rPr>
          <w:rFonts w:ascii="Helvetica" w:eastAsia="Times New Roman" w:hAnsi="Helvetica" w:cs="Helvetica"/>
          <w:color w:val="3B3835"/>
          <w:sz w:val="21"/>
          <w:szCs w:val="21"/>
        </w:rPr>
      </w:pPr>
      <w:r>
        <w:rPr>
          <w:rFonts w:ascii="Helvetica" w:eastAsia="Times New Roman" w:hAnsi="Helvetica" w:cs="Helvetica"/>
          <w:color w:val="3B3835"/>
          <w:sz w:val="21"/>
          <w:szCs w:val="21"/>
        </w:rPr>
        <w:t>8</w:t>
      </w:r>
      <w:r w:rsidRPr="00A00648">
        <w:rPr>
          <w:rFonts w:ascii="Helvetica" w:eastAsia="Times New Roman" w:hAnsi="Helvetica" w:cs="Helvetica"/>
          <w:color w:val="3B3835"/>
          <w:sz w:val="21"/>
          <w:szCs w:val="21"/>
        </w:rPr>
        <w:t>. Skills: Clinical Research, Medicine, Obstetrics, Medical Education, Medical Research, Laparoscopic Surgery, Reproductive Health, Gynecology, Surgery, Healthcare, Public Health, Hospitals, Cancer, Clinical Trials, Research, Endoscopy, Internal Medicine, Ultrasound, Reproductive Medicine, Molecular Biology, Teaching, Reconstructive Surgery, Genetics, Emergency Medicine, Family Medicine</w:t>
      </w:r>
    </w:p>
    <w:p w:rsidR="00CD5341" w:rsidRDefault="00CD5341" w:rsidP="00CD5341">
      <w:pPr>
        <w:numPr>
          <w:ilvl w:val="0"/>
          <w:numId w:val="1"/>
        </w:numPr>
        <w:shd w:val="clear" w:color="auto" w:fill="EEEEEE"/>
        <w:spacing w:after="0" w:line="240" w:lineRule="auto"/>
        <w:rPr>
          <w:rFonts w:ascii="Helvetica" w:eastAsia="Times New Roman" w:hAnsi="Helvetica" w:cs="Helvetica"/>
          <w:color w:val="3B3835"/>
          <w:sz w:val="21"/>
          <w:szCs w:val="21"/>
        </w:rPr>
      </w:pPr>
      <w:r>
        <w:rPr>
          <w:rFonts w:ascii="Helvetica" w:eastAsia="Times New Roman" w:hAnsi="Helvetica" w:cs="Helvetica"/>
          <w:color w:val="3B3835"/>
          <w:sz w:val="21"/>
          <w:szCs w:val="21"/>
        </w:rPr>
        <w:t>9.Memberships</w:t>
      </w:r>
    </w:p>
    <w:p w:rsidR="00CD5341" w:rsidRDefault="00CD5341" w:rsidP="00CD5341">
      <w:pPr>
        <w:numPr>
          <w:ilvl w:val="0"/>
          <w:numId w:val="1"/>
        </w:numPr>
        <w:shd w:val="clear" w:color="auto" w:fill="EEEEEE"/>
        <w:spacing w:after="0" w:line="240" w:lineRule="auto"/>
        <w:rPr>
          <w:rFonts w:ascii="Helvetica" w:eastAsia="Times New Roman" w:hAnsi="Helvetica" w:cs="Helvetica"/>
          <w:color w:val="3B3835"/>
          <w:sz w:val="21"/>
          <w:szCs w:val="21"/>
        </w:rPr>
      </w:pPr>
      <w:r>
        <w:rPr>
          <w:rFonts w:ascii="Helvetica" w:eastAsia="Times New Roman" w:hAnsi="Helvetica" w:cs="Helvetica"/>
          <w:color w:val="3B3835"/>
          <w:sz w:val="21"/>
          <w:szCs w:val="21"/>
        </w:rPr>
        <w:t xml:space="preserve">      Egyptian Society of Infertility and Sterility.</w:t>
      </w:r>
    </w:p>
    <w:p w:rsidR="00CD5341" w:rsidRDefault="00CD5341" w:rsidP="00CD5341">
      <w:pPr>
        <w:numPr>
          <w:ilvl w:val="0"/>
          <w:numId w:val="1"/>
        </w:numPr>
        <w:shd w:val="clear" w:color="auto" w:fill="EEEEEE"/>
        <w:spacing w:after="0" w:line="240" w:lineRule="auto"/>
        <w:rPr>
          <w:rFonts w:ascii="Helvetica" w:eastAsia="Times New Roman" w:hAnsi="Helvetica" w:cs="Helvetica"/>
          <w:color w:val="3B3835"/>
          <w:sz w:val="21"/>
          <w:szCs w:val="21"/>
        </w:rPr>
      </w:pPr>
      <w:r>
        <w:rPr>
          <w:rFonts w:ascii="Helvetica" w:eastAsia="Times New Roman" w:hAnsi="Helvetica" w:cs="Helvetica"/>
          <w:color w:val="3B3835"/>
          <w:sz w:val="21"/>
          <w:szCs w:val="21"/>
        </w:rPr>
        <w:t xml:space="preserve">      International Society of </w:t>
      </w:r>
      <w:proofErr w:type="spellStart"/>
      <w:r>
        <w:rPr>
          <w:rFonts w:ascii="Helvetica" w:eastAsia="Times New Roman" w:hAnsi="Helvetica" w:cs="Helvetica"/>
          <w:color w:val="3B3835"/>
          <w:sz w:val="21"/>
          <w:szCs w:val="21"/>
        </w:rPr>
        <w:t>Ultrasonograpthy</w:t>
      </w:r>
      <w:proofErr w:type="spellEnd"/>
      <w:r>
        <w:rPr>
          <w:rFonts w:ascii="Helvetica" w:eastAsia="Times New Roman" w:hAnsi="Helvetica" w:cs="Helvetica"/>
          <w:color w:val="3B3835"/>
          <w:sz w:val="21"/>
          <w:szCs w:val="21"/>
        </w:rPr>
        <w:t xml:space="preserve"> of obstetrics and gynecology.</w:t>
      </w:r>
    </w:p>
    <w:p w:rsidR="00CD5341" w:rsidRDefault="00CD5341" w:rsidP="00CD5341">
      <w:pPr>
        <w:numPr>
          <w:ilvl w:val="0"/>
          <w:numId w:val="1"/>
        </w:numPr>
        <w:shd w:val="clear" w:color="auto" w:fill="EEEEEE"/>
        <w:spacing w:after="0" w:line="240" w:lineRule="auto"/>
        <w:rPr>
          <w:rFonts w:ascii="Helvetica" w:eastAsia="Times New Roman" w:hAnsi="Helvetica" w:cs="Helvetica"/>
          <w:color w:val="3B3835"/>
          <w:sz w:val="21"/>
          <w:szCs w:val="21"/>
        </w:rPr>
      </w:pPr>
      <w:r>
        <w:rPr>
          <w:rFonts w:ascii="Helvetica" w:eastAsia="Times New Roman" w:hAnsi="Helvetica" w:cs="Helvetica"/>
          <w:color w:val="3B3835"/>
          <w:sz w:val="21"/>
          <w:szCs w:val="21"/>
        </w:rPr>
        <w:t>10.Lists of publications</w:t>
      </w:r>
    </w:p>
    <w:p w:rsidR="00CD5341" w:rsidRPr="00A00648" w:rsidRDefault="00CD5341" w:rsidP="00CD5341">
      <w:pPr>
        <w:numPr>
          <w:ilvl w:val="0"/>
          <w:numId w:val="1"/>
        </w:numPr>
        <w:shd w:val="clear" w:color="auto" w:fill="EEEEEE"/>
        <w:spacing w:after="0" w:line="240" w:lineRule="auto"/>
        <w:rPr>
          <w:rFonts w:ascii="Helvetica" w:eastAsia="Times New Roman" w:hAnsi="Helvetica" w:cs="Helvetica"/>
          <w:color w:val="3B3835"/>
          <w:sz w:val="21"/>
          <w:szCs w:val="21"/>
        </w:rPr>
      </w:pPr>
      <w:r>
        <w:rPr>
          <w:rFonts w:ascii="Helvetica" w:eastAsia="Times New Roman" w:hAnsi="Helvetica" w:cs="Helvetica"/>
          <w:color w:val="3B3835"/>
          <w:sz w:val="21"/>
          <w:szCs w:val="21"/>
        </w:rPr>
        <w:t xml:space="preserve">     fifteen publications in international respected  journals like ;</w:t>
      </w:r>
      <w:proofErr w:type="spellStart"/>
      <w:r>
        <w:rPr>
          <w:rFonts w:ascii="Helvetica" w:eastAsia="Times New Roman" w:hAnsi="Helvetica" w:cs="Helvetica"/>
          <w:color w:val="3B3835"/>
          <w:sz w:val="21"/>
          <w:szCs w:val="21"/>
        </w:rPr>
        <w:t>internantional</w:t>
      </w:r>
      <w:proofErr w:type="spellEnd"/>
      <w:r>
        <w:rPr>
          <w:rFonts w:ascii="Helvetica" w:eastAsia="Times New Roman" w:hAnsi="Helvetica" w:cs="Helvetica"/>
          <w:color w:val="3B3835"/>
          <w:sz w:val="21"/>
          <w:szCs w:val="21"/>
        </w:rPr>
        <w:t xml:space="preserve"> journal of obstetrics and </w:t>
      </w:r>
      <w:proofErr w:type="spellStart"/>
      <w:r>
        <w:rPr>
          <w:rFonts w:ascii="Helvetica" w:eastAsia="Times New Roman" w:hAnsi="Helvetica" w:cs="Helvetica"/>
          <w:color w:val="3B3835"/>
          <w:sz w:val="21"/>
          <w:szCs w:val="21"/>
        </w:rPr>
        <w:t>gynecology,fertility</w:t>
      </w:r>
      <w:proofErr w:type="spellEnd"/>
      <w:r>
        <w:rPr>
          <w:rFonts w:ascii="Helvetica" w:eastAsia="Times New Roman" w:hAnsi="Helvetica" w:cs="Helvetica"/>
          <w:color w:val="3B3835"/>
          <w:sz w:val="21"/>
          <w:szCs w:val="21"/>
        </w:rPr>
        <w:t xml:space="preserve"> and </w:t>
      </w:r>
      <w:proofErr w:type="spellStart"/>
      <w:r>
        <w:rPr>
          <w:rFonts w:ascii="Helvetica" w:eastAsia="Times New Roman" w:hAnsi="Helvetica" w:cs="Helvetica"/>
          <w:color w:val="3B3835"/>
          <w:sz w:val="21"/>
          <w:szCs w:val="21"/>
        </w:rPr>
        <w:t>sterility,reproductive</w:t>
      </w:r>
      <w:proofErr w:type="spellEnd"/>
      <w:r>
        <w:rPr>
          <w:rFonts w:ascii="Helvetica" w:eastAsia="Times New Roman" w:hAnsi="Helvetica" w:cs="Helvetica"/>
          <w:color w:val="3B3835"/>
          <w:sz w:val="21"/>
          <w:szCs w:val="21"/>
        </w:rPr>
        <w:t xml:space="preserve"> biomedicine on </w:t>
      </w:r>
      <w:proofErr w:type="spellStart"/>
      <w:r>
        <w:rPr>
          <w:rFonts w:ascii="Helvetica" w:eastAsia="Times New Roman" w:hAnsi="Helvetica" w:cs="Helvetica"/>
          <w:color w:val="3B3835"/>
          <w:sz w:val="21"/>
          <w:szCs w:val="21"/>
        </w:rPr>
        <w:t>line,journal</w:t>
      </w:r>
      <w:proofErr w:type="spellEnd"/>
      <w:r>
        <w:rPr>
          <w:rFonts w:ascii="Helvetica" w:eastAsia="Times New Roman" w:hAnsi="Helvetica" w:cs="Helvetica"/>
          <w:color w:val="3B3835"/>
          <w:sz w:val="21"/>
          <w:szCs w:val="21"/>
        </w:rPr>
        <w:t xml:space="preserve"> of gynecologic </w:t>
      </w:r>
      <w:proofErr w:type="spellStart"/>
      <w:r>
        <w:rPr>
          <w:rFonts w:ascii="Helvetica" w:eastAsia="Times New Roman" w:hAnsi="Helvetica" w:cs="Helvetica"/>
          <w:color w:val="3B3835"/>
          <w:sz w:val="21"/>
          <w:szCs w:val="21"/>
        </w:rPr>
        <w:t>suregery</w:t>
      </w:r>
      <w:proofErr w:type="spellEnd"/>
      <w:r>
        <w:rPr>
          <w:rFonts w:ascii="Helvetica" w:eastAsia="Times New Roman" w:hAnsi="Helvetica" w:cs="Helvetica"/>
          <w:color w:val="3B3835"/>
          <w:sz w:val="21"/>
          <w:szCs w:val="21"/>
        </w:rPr>
        <w:t xml:space="preserve">. </w:t>
      </w:r>
    </w:p>
    <w:p w:rsidR="00CD5341" w:rsidRPr="00A00648" w:rsidRDefault="00CD5341" w:rsidP="00CD5341">
      <w:pPr>
        <w:jc w:val="right"/>
        <w:rPr>
          <w:lang w:bidi="ar-EG"/>
        </w:rPr>
      </w:pPr>
    </w:p>
    <w:p w:rsidR="008A522B" w:rsidRDefault="00F76EAD" w:rsidP="00A62FC3">
      <w:r w:rsidRPr="00B15D9B">
        <w:rPr>
          <w:b/>
          <w:bCs/>
          <w:sz w:val="28"/>
          <w:szCs w:val="28"/>
        </w:rPr>
        <w:t>List of p</w:t>
      </w:r>
      <w:r w:rsidR="008A522B" w:rsidRPr="00B15D9B">
        <w:rPr>
          <w:b/>
          <w:bCs/>
          <w:sz w:val="28"/>
          <w:szCs w:val="28"/>
        </w:rPr>
        <w:t>ublications</w:t>
      </w:r>
      <w:r w:rsidRPr="00B15D9B">
        <w:rPr>
          <w:b/>
          <w:bCs/>
          <w:sz w:val="28"/>
          <w:szCs w:val="28"/>
        </w:rPr>
        <w:t xml:space="preserve"> in journals (if available</w:t>
      </w:r>
      <w:r>
        <w:t>)</w:t>
      </w:r>
    </w:p>
    <w:p w:rsidR="00B15D9B" w:rsidRPr="00244BF5" w:rsidRDefault="00B15D9B" w:rsidP="00B15D9B">
      <w:pPr>
        <w:jc w:val="center"/>
        <w:rPr>
          <w:b/>
          <w:bCs/>
          <w:sz w:val="32"/>
          <w:szCs w:val="32"/>
          <w:rtl/>
          <w:lang w:bidi="ar-EG"/>
        </w:rPr>
      </w:pPr>
      <w:r>
        <w:rPr>
          <w:b/>
          <w:bCs/>
          <w:sz w:val="32"/>
          <w:szCs w:val="32"/>
        </w:rPr>
        <w:t>1-</w:t>
      </w:r>
      <w:r w:rsidRPr="00B31D09">
        <w:rPr>
          <w:b/>
          <w:bCs/>
          <w:sz w:val="32"/>
          <w:szCs w:val="32"/>
        </w:rPr>
        <w:t xml:space="preserve">Adding </w:t>
      </w:r>
      <w:proofErr w:type="spellStart"/>
      <w:r w:rsidRPr="00B31D09">
        <w:rPr>
          <w:b/>
          <w:bCs/>
          <w:sz w:val="32"/>
          <w:szCs w:val="32"/>
        </w:rPr>
        <w:t>phytoestrogen</w:t>
      </w:r>
      <w:proofErr w:type="spellEnd"/>
      <w:r w:rsidRPr="00B31D09">
        <w:rPr>
          <w:b/>
          <w:bCs/>
          <w:sz w:val="32"/>
          <w:szCs w:val="32"/>
        </w:rPr>
        <w:t xml:space="preserve"> to </w:t>
      </w:r>
      <w:proofErr w:type="spellStart"/>
      <w:r w:rsidRPr="00B31D09">
        <w:rPr>
          <w:b/>
          <w:bCs/>
          <w:sz w:val="32"/>
          <w:szCs w:val="32"/>
        </w:rPr>
        <w:t>clomiphene</w:t>
      </w:r>
      <w:proofErr w:type="spellEnd"/>
      <w:r w:rsidRPr="00B31D09">
        <w:rPr>
          <w:b/>
          <w:bCs/>
          <w:sz w:val="32"/>
          <w:szCs w:val="32"/>
        </w:rPr>
        <w:t xml:space="preserve"> induction in unexplained</w:t>
      </w:r>
      <w:r>
        <w:rPr>
          <w:rFonts w:hint="cs"/>
          <w:b/>
          <w:bCs/>
          <w:sz w:val="32"/>
          <w:szCs w:val="32"/>
          <w:rtl/>
          <w:lang w:bidi="ar-EG"/>
        </w:rPr>
        <w:t xml:space="preserve"> </w:t>
      </w:r>
      <w:r w:rsidRPr="00B31D09">
        <w:rPr>
          <w:b/>
          <w:bCs/>
          <w:sz w:val="32"/>
          <w:szCs w:val="32"/>
        </w:rPr>
        <w:t>infertili</w:t>
      </w:r>
      <w:r>
        <w:rPr>
          <w:b/>
          <w:bCs/>
          <w:sz w:val="32"/>
          <w:szCs w:val="32"/>
        </w:rPr>
        <w:t>ty patients – a randomized trial</w:t>
      </w:r>
    </w:p>
    <w:p w:rsidR="00B15D9B" w:rsidRPr="00244BF5" w:rsidRDefault="00B15D9B" w:rsidP="00B15D9B">
      <w:pPr>
        <w:spacing w:line="240" w:lineRule="auto"/>
        <w:jc w:val="center"/>
        <w:rPr>
          <w:rFonts w:ascii="Arial" w:hAnsi="Arial"/>
          <w:sz w:val="24"/>
        </w:rPr>
      </w:pPr>
      <w:r>
        <w:rPr>
          <w:rFonts w:ascii="Arial" w:hAnsi="Arial"/>
          <w:sz w:val="24"/>
        </w:rPr>
        <w:t xml:space="preserve">Ahmed Y </w:t>
      </w:r>
      <w:proofErr w:type="spellStart"/>
      <w:r>
        <w:rPr>
          <w:rFonts w:ascii="Arial" w:hAnsi="Arial"/>
          <w:sz w:val="24"/>
        </w:rPr>
        <w:t>Shahin</w:t>
      </w:r>
      <w:proofErr w:type="spellEnd"/>
      <w:r>
        <w:rPr>
          <w:rFonts w:ascii="Arial" w:hAnsi="Arial"/>
          <w:sz w:val="24"/>
        </w:rPr>
        <w:t xml:space="preserve">, </w:t>
      </w:r>
      <w:proofErr w:type="spellStart"/>
      <w:r>
        <w:rPr>
          <w:rFonts w:ascii="Arial" w:hAnsi="Arial"/>
          <w:sz w:val="24"/>
        </w:rPr>
        <w:t>Alaa</w:t>
      </w:r>
      <w:proofErr w:type="spellEnd"/>
      <w:r>
        <w:rPr>
          <w:rFonts w:ascii="Arial" w:hAnsi="Arial"/>
          <w:sz w:val="24"/>
        </w:rPr>
        <w:t xml:space="preserve"> M Ismail, </w:t>
      </w:r>
      <w:proofErr w:type="spellStart"/>
      <w:r>
        <w:rPr>
          <w:rFonts w:ascii="Arial" w:hAnsi="Arial"/>
          <w:sz w:val="24"/>
        </w:rPr>
        <w:t>Kamal</w:t>
      </w:r>
      <w:proofErr w:type="spellEnd"/>
      <w:r>
        <w:rPr>
          <w:rFonts w:ascii="Arial" w:hAnsi="Arial"/>
          <w:sz w:val="24"/>
        </w:rPr>
        <w:t xml:space="preserve"> M </w:t>
      </w:r>
      <w:proofErr w:type="spellStart"/>
      <w:r>
        <w:rPr>
          <w:rFonts w:ascii="Arial" w:hAnsi="Arial"/>
          <w:sz w:val="24"/>
        </w:rPr>
        <w:t>Zahran</w:t>
      </w:r>
      <w:proofErr w:type="spellEnd"/>
      <w:r>
        <w:rPr>
          <w:rFonts w:ascii="Arial" w:hAnsi="Arial"/>
          <w:sz w:val="24"/>
        </w:rPr>
        <w:t xml:space="preserve">, Ahmed M </w:t>
      </w:r>
      <w:proofErr w:type="spellStart"/>
      <w:r>
        <w:rPr>
          <w:rFonts w:ascii="Arial" w:hAnsi="Arial"/>
          <w:sz w:val="24"/>
        </w:rPr>
        <w:t>Makhlouf</w:t>
      </w:r>
      <w:proofErr w:type="spellEnd"/>
    </w:p>
    <w:p w:rsidR="00B15D9B" w:rsidRPr="009F6F6B" w:rsidRDefault="00B15D9B" w:rsidP="00B15D9B">
      <w:pPr>
        <w:spacing w:line="240" w:lineRule="auto"/>
        <w:jc w:val="center"/>
        <w:rPr>
          <w:rFonts w:ascii="Arial" w:hAnsi="Arial"/>
          <w:sz w:val="24"/>
        </w:rPr>
      </w:pPr>
      <w:r w:rsidRPr="009F6F6B">
        <w:rPr>
          <w:rFonts w:ascii="Arial" w:hAnsi="Arial"/>
          <w:sz w:val="24"/>
        </w:rPr>
        <w:t>Women's Health Center, Department of Obstetrics and Gynecology,</w:t>
      </w:r>
    </w:p>
    <w:p w:rsidR="00B15D9B" w:rsidRPr="009F6F6B" w:rsidRDefault="00B15D9B" w:rsidP="00B15D9B">
      <w:pPr>
        <w:spacing w:line="240" w:lineRule="auto"/>
        <w:ind w:right="-706"/>
        <w:jc w:val="center"/>
        <w:rPr>
          <w:rFonts w:ascii="Arial" w:hAnsi="Arial"/>
          <w:sz w:val="24"/>
        </w:rPr>
      </w:pPr>
      <w:proofErr w:type="spellStart"/>
      <w:smartTag w:uri="urn:schemas-microsoft-com:office:smarttags" w:element="place">
        <w:smartTag w:uri="urn:schemas-microsoft-com:office:smarttags" w:element="City">
          <w:r w:rsidRPr="009F6F6B">
            <w:rPr>
              <w:rFonts w:ascii="Arial" w:hAnsi="Arial"/>
              <w:sz w:val="24"/>
            </w:rPr>
            <w:t>Assiut</w:t>
          </w:r>
          <w:proofErr w:type="spellEnd"/>
          <w:r w:rsidRPr="009F6F6B">
            <w:rPr>
              <w:rFonts w:ascii="Arial" w:hAnsi="Arial"/>
              <w:sz w:val="24"/>
            </w:rPr>
            <w:t xml:space="preserve"> University</w:t>
          </w:r>
        </w:smartTag>
        <w:r w:rsidRPr="009F6F6B">
          <w:rPr>
            <w:rFonts w:ascii="Arial" w:hAnsi="Arial"/>
            <w:sz w:val="24"/>
          </w:rPr>
          <w:t xml:space="preserve"> , </w:t>
        </w:r>
        <w:smartTag w:uri="urn:schemas-microsoft-com:office:smarttags" w:element="country-region">
          <w:r w:rsidRPr="009F6F6B">
            <w:rPr>
              <w:rFonts w:ascii="Arial" w:hAnsi="Arial"/>
              <w:sz w:val="24"/>
            </w:rPr>
            <w:t>Egypt</w:t>
          </w:r>
        </w:smartTag>
      </w:smartTag>
    </w:p>
    <w:p w:rsidR="00B15D9B" w:rsidRDefault="00B15D9B" w:rsidP="00B15D9B">
      <w:pPr>
        <w:spacing w:line="240" w:lineRule="auto"/>
        <w:ind w:right="-706"/>
        <w:jc w:val="center"/>
        <w:rPr>
          <w:sz w:val="28"/>
          <w:szCs w:val="28"/>
        </w:rPr>
      </w:pPr>
      <w:r>
        <w:rPr>
          <w:sz w:val="28"/>
          <w:szCs w:val="28"/>
          <w:lang w:bidi="ar-EG"/>
        </w:rPr>
        <w:t xml:space="preserve">Journal of </w:t>
      </w:r>
      <w:r w:rsidRPr="00FA4FB8">
        <w:rPr>
          <w:sz w:val="28"/>
          <w:szCs w:val="28"/>
        </w:rPr>
        <w:t xml:space="preserve">Reproductive Biomedicine Online; Vol. </w:t>
      </w:r>
      <w:r>
        <w:rPr>
          <w:sz w:val="28"/>
          <w:szCs w:val="28"/>
        </w:rPr>
        <w:t>16. No 4, 2008 580-588</w:t>
      </w:r>
    </w:p>
    <w:p w:rsidR="00B15D9B" w:rsidRDefault="00B15D9B" w:rsidP="00B15D9B">
      <w:pPr>
        <w:spacing w:line="240" w:lineRule="auto"/>
        <w:ind w:right="-706"/>
        <w:jc w:val="center"/>
        <w:rPr>
          <w:sz w:val="28"/>
          <w:szCs w:val="28"/>
        </w:rPr>
      </w:pPr>
    </w:p>
    <w:p w:rsidR="00B15D9B" w:rsidRPr="00C513CD" w:rsidRDefault="00B15D9B" w:rsidP="00B15D9B">
      <w:pPr>
        <w:jc w:val="center"/>
        <w:rPr>
          <w:b/>
          <w:bCs/>
          <w:sz w:val="28"/>
          <w:szCs w:val="28"/>
        </w:rPr>
      </w:pPr>
      <w:r>
        <w:rPr>
          <w:b/>
          <w:bCs/>
          <w:sz w:val="28"/>
          <w:szCs w:val="28"/>
        </w:rPr>
        <w:t>2-</w:t>
      </w:r>
      <w:r w:rsidRPr="00C513CD">
        <w:rPr>
          <w:b/>
          <w:bCs/>
          <w:sz w:val="28"/>
          <w:szCs w:val="28"/>
        </w:rPr>
        <w:t xml:space="preserve">Evaluation of fetal cardiac functions in prolonged pregnancy. A fetal </w:t>
      </w:r>
      <w:proofErr w:type="spellStart"/>
      <w:r w:rsidRPr="00C513CD">
        <w:rPr>
          <w:b/>
          <w:bCs/>
          <w:sz w:val="28"/>
          <w:szCs w:val="28"/>
        </w:rPr>
        <w:t>echocardiographic</w:t>
      </w:r>
      <w:proofErr w:type="spellEnd"/>
      <w:r w:rsidRPr="00C513CD">
        <w:rPr>
          <w:b/>
          <w:bCs/>
          <w:sz w:val="28"/>
          <w:szCs w:val="28"/>
        </w:rPr>
        <w:t xml:space="preserve"> approach</w:t>
      </w:r>
    </w:p>
    <w:p w:rsidR="00B15D9B" w:rsidRPr="00C513CD" w:rsidRDefault="00B15D9B" w:rsidP="00B15D9B">
      <w:pPr>
        <w:jc w:val="center"/>
        <w:rPr>
          <w:rFonts w:ascii="Arial" w:hAnsi="Arial"/>
          <w:sz w:val="20"/>
          <w:szCs w:val="20"/>
        </w:rPr>
      </w:pPr>
      <w:proofErr w:type="spellStart"/>
      <w:r w:rsidRPr="00C513CD">
        <w:rPr>
          <w:rFonts w:ascii="Arial" w:hAnsi="Arial"/>
          <w:color w:val="0D0D0D"/>
          <w:sz w:val="20"/>
          <w:szCs w:val="20"/>
        </w:rPr>
        <w:t>Mostafa</w:t>
      </w:r>
      <w:proofErr w:type="spellEnd"/>
      <w:r w:rsidRPr="00C513CD">
        <w:rPr>
          <w:rFonts w:ascii="Arial" w:hAnsi="Arial"/>
          <w:color w:val="0D0D0D"/>
          <w:sz w:val="20"/>
          <w:szCs w:val="20"/>
        </w:rPr>
        <w:t xml:space="preserve"> Hussein*, Ahmed M. Abu-</w:t>
      </w:r>
      <w:proofErr w:type="spellStart"/>
      <w:r w:rsidRPr="00C513CD">
        <w:rPr>
          <w:rFonts w:ascii="Arial" w:hAnsi="Arial"/>
          <w:color w:val="0D0D0D"/>
          <w:sz w:val="20"/>
          <w:szCs w:val="20"/>
        </w:rPr>
        <w:t>Elhassan</w:t>
      </w:r>
      <w:proofErr w:type="spellEnd"/>
      <w:r w:rsidRPr="00C513CD">
        <w:rPr>
          <w:rFonts w:ascii="Arial" w:hAnsi="Arial"/>
          <w:color w:val="0D0D0D"/>
          <w:sz w:val="20"/>
          <w:szCs w:val="20"/>
        </w:rPr>
        <w:t xml:space="preserve">*, Mohamed </w:t>
      </w:r>
      <w:proofErr w:type="spellStart"/>
      <w:r w:rsidRPr="00C513CD">
        <w:rPr>
          <w:rFonts w:ascii="Arial" w:hAnsi="Arial"/>
          <w:color w:val="0D0D0D"/>
          <w:sz w:val="20"/>
          <w:szCs w:val="20"/>
        </w:rPr>
        <w:t>Sayed</w:t>
      </w:r>
      <w:proofErr w:type="spellEnd"/>
      <w:r w:rsidRPr="00C513CD">
        <w:rPr>
          <w:rFonts w:ascii="Arial" w:hAnsi="Arial"/>
          <w:color w:val="0D0D0D"/>
          <w:sz w:val="20"/>
          <w:szCs w:val="20"/>
        </w:rPr>
        <w:t xml:space="preserve">*, </w:t>
      </w:r>
      <w:proofErr w:type="spellStart"/>
      <w:r w:rsidRPr="00C513CD">
        <w:rPr>
          <w:rFonts w:ascii="Arial" w:hAnsi="Arial"/>
          <w:b/>
          <w:bCs/>
          <w:color w:val="0D0D0D"/>
          <w:sz w:val="20"/>
          <w:szCs w:val="20"/>
        </w:rPr>
        <w:t>Alaa</w:t>
      </w:r>
      <w:proofErr w:type="spellEnd"/>
      <w:r w:rsidRPr="00C513CD">
        <w:rPr>
          <w:rFonts w:ascii="Arial" w:hAnsi="Arial"/>
          <w:b/>
          <w:bCs/>
          <w:color w:val="0D0D0D"/>
          <w:sz w:val="20"/>
          <w:szCs w:val="20"/>
        </w:rPr>
        <w:t xml:space="preserve"> Ismail*</w:t>
      </w:r>
      <w:r w:rsidRPr="00C513CD">
        <w:rPr>
          <w:rFonts w:ascii="Arial" w:hAnsi="Arial"/>
          <w:color w:val="0D0D0D"/>
          <w:sz w:val="20"/>
          <w:szCs w:val="20"/>
        </w:rPr>
        <w:t xml:space="preserve">, </w:t>
      </w:r>
      <w:proofErr w:type="spellStart"/>
      <w:r w:rsidRPr="00C513CD">
        <w:rPr>
          <w:rFonts w:ascii="Arial" w:hAnsi="Arial"/>
          <w:color w:val="0D0D0D"/>
          <w:sz w:val="20"/>
          <w:szCs w:val="20"/>
        </w:rPr>
        <w:t>Hamdy</w:t>
      </w:r>
      <w:proofErr w:type="spellEnd"/>
      <w:r w:rsidRPr="00C513CD">
        <w:rPr>
          <w:rFonts w:ascii="Arial" w:hAnsi="Arial"/>
          <w:color w:val="0D0D0D"/>
          <w:sz w:val="20"/>
          <w:szCs w:val="20"/>
        </w:rPr>
        <w:t xml:space="preserve"> Shams El-Din</w:t>
      </w:r>
      <w:r w:rsidRPr="00C513CD">
        <w:rPr>
          <w:rFonts w:ascii="Arial" w:hAnsi="Arial"/>
          <w:sz w:val="20"/>
          <w:szCs w:val="20"/>
        </w:rPr>
        <w:t>**</w:t>
      </w:r>
    </w:p>
    <w:p w:rsidR="00B15D9B" w:rsidRDefault="00B15D9B" w:rsidP="00B15D9B">
      <w:pPr>
        <w:ind w:right="-706"/>
        <w:jc w:val="center"/>
        <w:rPr>
          <w:rFonts w:ascii="Arial" w:hAnsi="Arial"/>
          <w:sz w:val="20"/>
          <w:szCs w:val="18"/>
          <w:rtl/>
          <w:lang w:bidi="ar-EG"/>
        </w:rPr>
      </w:pPr>
      <w:r w:rsidRPr="00C155A6">
        <w:rPr>
          <w:rFonts w:ascii="Arial" w:hAnsi="Arial"/>
          <w:sz w:val="20"/>
          <w:szCs w:val="18"/>
        </w:rPr>
        <w:t>Women's Health Center, Department of Obstetrics and Gynecology,</w:t>
      </w:r>
      <w:r>
        <w:rPr>
          <w:rFonts w:ascii="Arial" w:hAnsi="Arial"/>
          <w:sz w:val="20"/>
          <w:szCs w:val="18"/>
        </w:rPr>
        <w:t xml:space="preserve"> </w:t>
      </w:r>
      <w:proofErr w:type="spellStart"/>
      <w:r w:rsidRPr="00C155A6">
        <w:rPr>
          <w:rFonts w:ascii="Arial" w:hAnsi="Arial"/>
          <w:sz w:val="20"/>
          <w:szCs w:val="18"/>
        </w:rPr>
        <w:t>Assiut</w:t>
      </w:r>
      <w:proofErr w:type="spellEnd"/>
      <w:r w:rsidRPr="00C155A6">
        <w:rPr>
          <w:rFonts w:ascii="Arial" w:hAnsi="Arial"/>
          <w:sz w:val="20"/>
          <w:szCs w:val="18"/>
        </w:rPr>
        <w:t xml:space="preserve"> University, Egypt</w:t>
      </w:r>
      <w:r>
        <w:rPr>
          <w:rFonts w:ascii="Arial" w:hAnsi="Arial" w:hint="cs"/>
          <w:sz w:val="20"/>
          <w:szCs w:val="18"/>
          <w:rtl/>
          <w:lang w:bidi="ar-EG"/>
        </w:rPr>
        <w:t xml:space="preserve">* </w:t>
      </w:r>
    </w:p>
    <w:p w:rsidR="00B15D9B" w:rsidRDefault="00B15D9B" w:rsidP="00B15D9B">
      <w:pPr>
        <w:ind w:right="-706"/>
        <w:jc w:val="center"/>
        <w:rPr>
          <w:rFonts w:ascii="Arial" w:hAnsi="Arial"/>
          <w:sz w:val="20"/>
          <w:szCs w:val="18"/>
          <w:rtl/>
          <w:lang w:bidi="ar-EG"/>
        </w:rPr>
      </w:pPr>
      <w:r w:rsidRPr="00C155A6">
        <w:rPr>
          <w:rFonts w:ascii="Arial" w:hAnsi="Arial"/>
          <w:sz w:val="20"/>
          <w:szCs w:val="18"/>
        </w:rPr>
        <w:t xml:space="preserve">Women's Health Center, Department of </w:t>
      </w:r>
      <w:r>
        <w:rPr>
          <w:rFonts w:ascii="Arial" w:hAnsi="Arial"/>
          <w:sz w:val="20"/>
          <w:szCs w:val="18"/>
        </w:rPr>
        <w:t>Cardiology</w:t>
      </w:r>
      <w:r w:rsidRPr="00C155A6">
        <w:rPr>
          <w:rFonts w:ascii="Arial" w:hAnsi="Arial"/>
          <w:sz w:val="20"/>
          <w:szCs w:val="18"/>
        </w:rPr>
        <w:t>,</w:t>
      </w:r>
      <w:r>
        <w:rPr>
          <w:rFonts w:ascii="Arial" w:hAnsi="Arial"/>
          <w:sz w:val="20"/>
          <w:szCs w:val="18"/>
        </w:rPr>
        <w:t xml:space="preserve"> </w:t>
      </w:r>
      <w:proofErr w:type="spellStart"/>
      <w:r w:rsidRPr="00C155A6">
        <w:rPr>
          <w:rFonts w:ascii="Arial" w:hAnsi="Arial"/>
          <w:sz w:val="20"/>
          <w:szCs w:val="18"/>
        </w:rPr>
        <w:t>Assiut</w:t>
      </w:r>
      <w:proofErr w:type="spellEnd"/>
      <w:r w:rsidRPr="00C155A6">
        <w:rPr>
          <w:rFonts w:ascii="Arial" w:hAnsi="Arial"/>
          <w:sz w:val="20"/>
          <w:szCs w:val="18"/>
        </w:rPr>
        <w:t xml:space="preserve"> University, Egypt</w:t>
      </w:r>
      <w:r>
        <w:rPr>
          <w:rFonts w:ascii="Arial" w:hAnsi="Arial" w:hint="cs"/>
          <w:sz w:val="20"/>
          <w:szCs w:val="18"/>
          <w:rtl/>
          <w:lang w:bidi="ar-EG"/>
        </w:rPr>
        <w:t xml:space="preserve">** </w:t>
      </w:r>
    </w:p>
    <w:p w:rsidR="00B15D9B" w:rsidRDefault="00B15D9B" w:rsidP="00B15D9B">
      <w:pPr>
        <w:ind w:right="-279"/>
        <w:jc w:val="center"/>
        <w:rPr>
          <w:rFonts w:ascii="Arial" w:hAnsi="Arial"/>
          <w:sz w:val="24"/>
        </w:rPr>
      </w:pPr>
      <w:r w:rsidRPr="005779E5">
        <w:rPr>
          <w:sz w:val="28"/>
          <w:szCs w:val="28"/>
        </w:rPr>
        <w:t xml:space="preserve">Medical Journal </w:t>
      </w:r>
      <w:r>
        <w:rPr>
          <w:sz w:val="28"/>
          <w:szCs w:val="28"/>
        </w:rPr>
        <w:t>o</w:t>
      </w:r>
      <w:r w:rsidRPr="005779E5">
        <w:rPr>
          <w:sz w:val="28"/>
          <w:szCs w:val="28"/>
        </w:rPr>
        <w:t>f Cairo University, Vol. 77, No 2, Sept. 2009</w:t>
      </w:r>
    </w:p>
    <w:p w:rsidR="007A6F9A" w:rsidRDefault="007A6F9A" w:rsidP="007A6F9A">
      <w:pPr>
        <w:jc w:val="center"/>
        <w:rPr>
          <w:rFonts w:ascii="Arial" w:hAnsi="Arial"/>
          <w:b/>
          <w:bCs/>
          <w:color w:val="1F497D"/>
          <w:sz w:val="24"/>
          <w:rtl/>
          <w:lang w:bidi="ar-EG"/>
        </w:rPr>
      </w:pPr>
      <w:r>
        <w:rPr>
          <w:rFonts w:ascii="Arial" w:hAnsi="Arial"/>
          <w:b/>
          <w:bCs/>
          <w:sz w:val="24"/>
        </w:rPr>
        <w:t>3-</w:t>
      </w:r>
      <w:r w:rsidRPr="00E8731F">
        <w:rPr>
          <w:rFonts w:ascii="Arial" w:hAnsi="Arial"/>
          <w:b/>
          <w:bCs/>
          <w:sz w:val="24"/>
        </w:rPr>
        <w:t xml:space="preserve">Risk of adhesions formation following microsurgical </w:t>
      </w:r>
      <w:proofErr w:type="spellStart"/>
      <w:r w:rsidRPr="00E8731F">
        <w:rPr>
          <w:rFonts w:ascii="Arial" w:hAnsi="Arial"/>
          <w:b/>
          <w:bCs/>
          <w:sz w:val="24"/>
        </w:rPr>
        <w:t>monopolar</w:t>
      </w:r>
      <w:proofErr w:type="spellEnd"/>
      <w:r w:rsidRPr="00E8731F">
        <w:rPr>
          <w:rFonts w:ascii="Arial" w:hAnsi="Arial"/>
          <w:b/>
          <w:bCs/>
          <w:sz w:val="24"/>
        </w:rPr>
        <w:t xml:space="preserve"> laparoscopic ovarian drilling: a comparative study </w:t>
      </w:r>
    </w:p>
    <w:p w:rsidR="007A6F9A" w:rsidRPr="00E8731F" w:rsidRDefault="007A6F9A" w:rsidP="007A6F9A">
      <w:pPr>
        <w:ind w:left="360" w:right="-142"/>
        <w:jc w:val="center"/>
        <w:rPr>
          <w:rFonts w:ascii="Arial" w:hAnsi="Arial"/>
          <w:sz w:val="24"/>
        </w:rPr>
      </w:pPr>
      <w:r>
        <w:rPr>
          <w:rFonts w:ascii="Arial" w:hAnsi="Arial"/>
          <w:sz w:val="24"/>
        </w:rPr>
        <w:t xml:space="preserve">A. M. </w:t>
      </w:r>
      <w:proofErr w:type="spellStart"/>
      <w:r>
        <w:rPr>
          <w:rFonts w:ascii="Arial" w:hAnsi="Arial"/>
          <w:sz w:val="24"/>
        </w:rPr>
        <w:t>Darwish</w:t>
      </w:r>
      <w:proofErr w:type="spellEnd"/>
      <w:r>
        <w:rPr>
          <w:rFonts w:ascii="Arial" w:hAnsi="Arial"/>
          <w:sz w:val="24"/>
        </w:rPr>
        <w:t xml:space="preserve">, </w:t>
      </w:r>
      <w:r w:rsidRPr="00E8731F">
        <w:rPr>
          <w:rFonts w:ascii="Arial" w:hAnsi="Arial"/>
          <w:sz w:val="24"/>
        </w:rPr>
        <w:t>M</w:t>
      </w:r>
      <w:r>
        <w:rPr>
          <w:rFonts w:ascii="Arial" w:hAnsi="Arial"/>
          <w:sz w:val="24"/>
        </w:rPr>
        <w:t xml:space="preserve">. A. </w:t>
      </w:r>
      <w:proofErr w:type="spellStart"/>
      <w:r>
        <w:rPr>
          <w:rFonts w:ascii="Arial" w:hAnsi="Arial"/>
          <w:sz w:val="24"/>
        </w:rPr>
        <w:t>AbdelAleem</w:t>
      </w:r>
      <w:proofErr w:type="spellEnd"/>
      <w:r w:rsidRPr="00E8731F">
        <w:rPr>
          <w:rFonts w:ascii="Arial" w:hAnsi="Arial"/>
          <w:sz w:val="24"/>
        </w:rPr>
        <w:t xml:space="preserve">, </w:t>
      </w:r>
      <w:r>
        <w:rPr>
          <w:rFonts w:ascii="Arial" w:hAnsi="Arial"/>
          <w:sz w:val="24"/>
        </w:rPr>
        <w:t>A. M. Ismail</w:t>
      </w:r>
    </w:p>
    <w:p w:rsidR="007A6F9A" w:rsidRPr="009F6F6B" w:rsidRDefault="007A6F9A" w:rsidP="007A6F9A">
      <w:pPr>
        <w:ind w:right="-142"/>
        <w:jc w:val="center"/>
        <w:rPr>
          <w:rFonts w:ascii="Arial" w:hAnsi="Arial"/>
          <w:sz w:val="24"/>
        </w:rPr>
      </w:pPr>
      <w:r w:rsidRPr="009F6F6B">
        <w:rPr>
          <w:rFonts w:ascii="Arial" w:hAnsi="Arial"/>
          <w:sz w:val="24"/>
        </w:rPr>
        <w:t xml:space="preserve">Women's </w:t>
      </w:r>
      <w:smartTag w:uri="urn:schemas-microsoft-com:office:smarttags" w:element="place">
        <w:smartTag w:uri="urn:schemas-microsoft-com:office:smarttags" w:element="PlaceName">
          <w:r w:rsidRPr="009F6F6B">
            <w:rPr>
              <w:rFonts w:ascii="Arial" w:hAnsi="Arial"/>
              <w:sz w:val="24"/>
            </w:rPr>
            <w:t>Health</w:t>
          </w:r>
        </w:smartTag>
        <w:r w:rsidRPr="009F6F6B">
          <w:rPr>
            <w:rFonts w:ascii="Arial" w:hAnsi="Arial"/>
            <w:sz w:val="24"/>
          </w:rPr>
          <w:t xml:space="preserve"> </w:t>
        </w:r>
        <w:smartTag w:uri="urn:schemas-microsoft-com:office:smarttags" w:element="PlaceType">
          <w:r w:rsidRPr="009F6F6B">
            <w:rPr>
              <w:rFonts w:ascii="Arial" w:hAnsi="Arial"/>
              <w:sz w:val="24"/>
            </w:rPr>
            <w:t>Center</w:t>
          </w:r>
        </w:smartTag>
      </w:smartTag>
      <w:r w:rsidRPr="009F6F6B">
        <w:rPr>
          <w:rFonts w:ascii="Arial" w:hAnsi="Arial"/>
          <w:sz w:val="24"/>
        </w:rPr>
        <w:t>, Department of Obstetrics and Gynecology,</w:t>
      </w:r>
    </w:p>
    <w:p w:rsidR="007A6F9A" w:rsidRDefault="007A6F9A" w:rsidP="007A6F9A">
      <w:pPr>
        <w:ind w:right="-142"/>
        <w:jc w:val="center"/>
        <w:rPr>
          <w:rFonts w:ascii="Arial" w:hAnsi="Arial"/>
          <w:sz w:val="24"/>
        </w:rPr>
      </w:pPr>
      <w:proofErr w:type="spellStart"/>
      <w:smartTag w:uri="urn:schemas-microsoft-com:office:smarttags" w:element="place">
        <w:smartTag w:uri="urn:schemas-microsoft-com:office:smarttags" w:element="City">
          <w:r w:rsidRPr="009F6F6B">
            <w:rPr>
              <w:rFonts w:ascii="Arial" w:hAnsi="Arial"/>
              <w:sz w:val="24"/>
            </w:rPr>
            <w:lastRenderedPageBreak/>
            <w:t>Assiut</w:t>
          </w:r>
          <w:proofErr w:type="spellEnd"/>
          <w:r w:rsidRPr="009F6F6B">
            <w:rPr>
              <w:rFonts w:ascii="Arial" w:hAnsi="Arial"/>
              <w:sz w:val="24"/>
            </w:rPr>
            <w:t xml:space="preserve"> University</w:t>
          </w:r>
        </w:smartTag>
        <w:r w:rsidRPr="009F6F6B">
          <w:rPr>
            <w:rFonts w:ascii="Arial" w:hAnsi="Arial"/>
            <w:sz w:val="24"/>
          </w:rPr>
          <w:t xml:space="preserve">, </w:t>
        </w:r>
        <w:smartTag w:uri="urn:schemas-microsoft-com:office:smarttags" w:element="country-region">
          <w:r w:rsidRPr="009F6F6B">
            <w:rPr>
              <w:rFonts w:ascii="Arial" w:hAnsi="Arial"/>
              <w:sz w:val="24"/>
            </w:rPr>
            <w:t>Egypt</w:t>
          </w:r>
        </w:smartTag>
      </w:smartTag>
    </w:p>
    <w:p w:rsidR="007A6F9A" w:rsidRDefault="007A6F9A" w:rsidP="007A6F9A">
      <w:pPr>
        <w:ind w:right="-142"/>
        <w:jc w:val="center"/>
        <w:rPr>
          <w:rFonts w:ascii="Arial" w:hAnsi="Arial"/>
          <w:sz w:val="24"/>
        </w:rPr>
      </w:pPr>
      <w:r w:rsidRPr="00777E4C">
        <w:rPr>
          <w:rFonts w:ascii="Arial" w:hAnsi="Arial"/>
          <w:sz w:val="24"/>
        </w:rPr>
        <w:t>Journal of Gynecological surgery (2009) 6:135-141</w:t>
      </w:r>
    </w:p>
    <w:p w:rsidR="007A6F9A" w:rsidRDefault="007A6F9A" w:rsidP="007A6F9A">
      <w:pPr>
        <w:ind w:right="-142"/>
        <w:jc w:val="center"/>
        <w:rPr>
          <w:rFonts w:ascii="Arial" w:hAnsi="Arial"/>
          <w:b/>
          <w:bCs/>
          <w:color w:val="1F497D"/>
          <w:sz w:val="24"/>
          <w:lang w:bidi="ar-EG"/>
        </w:rPr>
      </w:pPr>
      <w:r>
        <w:rPr>
          <w:rFonts w:ascii="Arial" w:hAnsi="Arial"/>
          <w:b/>
          <w:bCs/>
          <w:sz w:val="24"/>
          <w:lang w:bidi="ar-EG"/>
        </w:rPr>
        <w:t>4-</w:t>
      </w:r>
      <w:r w:rsidRPr="00A442E7">
        <w:rPr>
          <w:rFonts w:ascii="Arial" w:hAnsi="Arial"/>
          <w:b/>
          <w:bCs/>
          <w:sz w:val="24"/>
          <w:lang w:bidi="ar-EG"/>
        </w:rPr>
        <w:t xml:space="preserve">Effect of Oral N-acetyl </w:t>
      </w:r>
      <w:proofErr w:type="spellStart"/>
      <w:r w:rsidRPr="00A442E7">
        <w:rPr>
          <w:rFonts w:ascii="Arial" w:hAnsi="Arial"/>
          <w:b/>
          <w:bCs/>
          <w:sz w:val="24"/>
          <w:lang w:bidi="ar-EG"/>
        </w:rPr>
        <w:t>Cysteine</w:t>
      </w:r>
      <w:proofErr w:type="spellEnd"/>
      <w:r w:rsidRPr="00A442E7">
        <w:rPr>
          <w:rFonts w:ascii="Arial" w:hAnsi="Arial"/>
          <w:b/>
          <w:bCs/>
          <w:sz w:val="24"/>
          <w:lang w:bidi="ar-EG"/>
        </w:rPr>
        <w:t xml:space="preserve"> on Recurrent Preterm Labor Following Treatment of Bacterial </w:t>
      </w:r>
      <w:proofErr w:type="spellStart"/>
      <w:r w:rsidRPr="00A442E7">
        <w:rPr>
          <w:rFonts w:ascii="Arial" w:hAnsi="Arial"/>
          <w:b/>
          <w:bCs/>
          <w:sz w:val="24"/>
          <w:lang w:bidi="ar-EG"/>
        </w:rPr>
        <w:t>Vaginosis</w:t>
      </w:r>
      <w:proofErr w:type="spellEnd"/>
      <w:r w:rsidRPr="00F3596B">
        <w:rPr>
          <w:rFonts w:ascii="Arial" w:hAnsi="Arial"/>
          <w:b/>
          <w:bCs/>
          <w:color w:val="1F497D"/>
          <w:sz w:val="24"/>
          <w:lang w:bidi="ar-EG"/>
        </w:rPr>
        <w:t xml:space="preserve"> </w:t>
      </w:r>
    </w:p>
    <w:p w:rsidR="007A6F9A" w:rsidRDefault="007A6F9A" w:rsidP="007A6F9A">
      <w:pPr>
        <w:ind w:right="-41"/>
        <w:jc w:val="center"/>
        <w:rPr>
          <w:rFonts w:ascii="Arial" w:hAnsi="Arial"/>
          <w:sz w:val="20"/>
          <w:szCs w:val="20"/>
          <w:rtl/>
          <w:lang w:bidi="ar-EG"/>
        </w:rPr>
      </w:pPr>
      <w:r>
        <w:rPr>
          <w:rFonts w:ascii="Arial" w:hAnsi="Arial"/>
          <w:sz w:val="20"/>
          <w:szCs w:val="20"/>
          <w:lang w:bidi="ar-EG"/>
        </w:rPr>
        <w:t xml:space="preserve">Ahmed Y. </w:t>
      </w:r>
      <w:proofErr w:type="spellStart"/>
      <w:r>
        <w:rPr>
          <w:rFonts w:ascii="Arial" w:hAnsi="Arial"/>
          <w:sz w:val="20"/>
          <w:szCs w:val="20"/>
          <w:lang w:bidi="ar-EG"/>
        </w:rPr>
        <w:t>Sahin</w:t>
      </w:r>
      <w:proofErr w:type="spellEnd"/>
      <w:r>
        <w:rPr>
          <w:rFonts w:ascii="Arial" w:hAnsi="Arial"/>
          <w:sz w:val="20"/>
          <w:szCs w:val="20"/>
          <w:lang w:bidi="ar-EG"/>
        </w:rPr>
        <w:t xml:space="preserve"> </w:t>
      </w:r>
      <w:r w:rsidRPr="00A442E7">
        <w:rPr>
          <w:rFonts w:ascii="Arial" w:hAnsi="Arial"/>
          <w:sz w:val="20"/>
          <w:szCs w:val="20"/>
          <w:vertAlign w:val="superscript"/>
          <w:lang w:bidi="ar-EG"/>
        </w:rPr>
        <w:t>a</w:t>
      </w:r>
      <w:r>
        <w:rPr>
          <w:rFonts w:ascii="Arial" w:hAnsi="Arial"/>
          <w:sz w:val="20"/>
          <w:szCs w:val="20"/>
          <w:lang w:bidi="ar-EG"/>
        </w:rPr>
        <w:t xml:space="preserve">, Ibrahim M. A. </w:t>
      </w:r>
      <w:proofErr w:type="spellStart"/>
      <w:r>
        <w:rPr>
          <w:rFonts w:ascii="Arial" w:hAnsi="Arial"/>
          <w:sz w:val="20"/>
          <w:szCs w:val="20"/>
          <w:lang w:bidi="ar-EG"/>
        </w:rPr>
        <w:t>Hassanin</w:t>
      </w:r>
      <w:proofErr w:type="spellEnd"/>
      <w:r>
        <w:rPr>
          <w:rFonts w:ascii="Arial" w:hAnsi="Arial"/>
          <w:sz w:val="20"/>
          <w:szCs w:val="20"/>
          <w:lang w:bidi="ar-EG"/>
        </w:rPr>
        <w:t xml:space="preserve"> </w:t>
      </w:r>
      <w:r w:rsidRPr="00A442E7">
        <w:rPr>
          <w:rFonts w:ascii="Arial" w:hAnsi="Arial"/>
          <w:sz w:val="20"/>
          <w:szCs w:val="20"/>
          <w:vertAlign w:val="superscript"/>
          <w:lang w:bidi="ar-EG"/>
        </w:rPr>
        <w:t>b</w:t>
      </w:r>
      <w:r>
        <w:rPr>
          <w:rFonts w:ascii="Arial" w:hAnsi="Arial"/>
          <w:sz w:val="20"/>
          <w:szCs w:val="20"/>
          <w:lang w:bidi="ar-EG"/>
        </w:rPr>
        <w:t xml:space="preserve">, </w:t>
      </w:r>
      <w:proofErr w:type="spellStart"/>
      <w:r>
        <w:rPr>
          <w:rFonts w:ascii="Arial" w:hAnsi="Arial"/>
          <w:sz w:val="20"/>
          <w:szCs w:val="20"/>
          <w:lang w:bidi="ar-EG"/>
        </w:rPr>
        <w:t>Alaa</w:t>
      </w:r>
      <w:proofErr w:type="spellEnd"/>
      <w:r>
        <w:rPr>
          <w:rFonts w:ascii="Arial" w:hAnsi="Arial"/>
          <w:sz w:val="20"/>
          <w:szCs w:val="20"/>
          <w:lang w:bidi="ar-EG"/>
        </w:rPr>
        <w:t xml:space="preserve"> M. Ismail </w:t>
      </w:r>
      <w:r w:rsidRPr="00A442E7">
        <w:rPr>
          <w:rFonts w:ascii="Arial" w:hAnsi="Arial"/>
          <w:sz w:val="20"/>
          <w:szCs w:val="20"/>
          <w:vertAlign w:val="superscript"/>
          <w:lang w:bidi="ar-EG"/>
        </w:rPr>
        <w:t>a</w:t>
      </w:r>
      <w:r>
        <w:rPr>
          <w:rFonts w:ascii="Arial" w:hAnsi="Arial"/>
          <w:sz w:val="20"/>
          <w:szCs w:val="20"/>
          <w:lang w:bidi="ar-EG"/>
        </w:rPr>
        <w:t xml:space="preserve">, Jan S. </w:t>
      </w:r>
      <w:proofErr w:type="spellStart"/>
      <w:r>
        <w:rPr>
          <w:rFonts w:ascii="Arial" w:hAnsi="Arial"/>
          <w:sz w:val="20"/>
          <w:szCs w:val="20"/>
          <w:lang w:bidi="ar-EG"/>
        </w:rPr>
        <w:t>Kruessel</w:t>
      </w:r>
      <w:proofErr w:type="spellEnd"/>
      <w:r>
        <w:rPr>
          <w:rFonts w:ascii="Arial" w:hAnsi="Arial"/>
          <w:sz w:val="20"/>
          <w:szCs w:val="20"/>
          <w:lang w:bidi="ar-EG"/>
        </w:rPr>
        <w:t xml:space="preserve"> </w:t>
      </w:r>
      <w:r w:rsidRPr="00A442E7">
        <w:rPr>
          <w:rFonts w:ascii="Arial" w:hAnsi="Arial"/>
          <w:sz w:val="20"/>
          <w:szCs w:val="20"/>
          <w:vertAlign w:val="superscript"/>
          <w:lang w:bidi="ar-EG"/>
        </w:rPr>
        <w:t>c</w:t>
      </w:r>
      <w:r>
        <w:rPr>
          <w:rFonts w:ascii="Arial" w:hAnsi="Arial"/>
          <w:sz w:val="20"/>
          <w:szCs w:val="20"/>
          <w:lang w:bidi="ar-EG"/>
        </w:rPr>
        <w:t xml:space="preserve">, Jens </w:t>
      </w:r>
      <w:proofErr w:type="spellStart"/>
      <w:r>
        <w:rPr>
          <w:rFonts w:ascii="Arial" w:hAnsi="Arial"/>
          <w:sz w:val="20"/>
          <w:szCs w:val="20"/>
          <w:lang w:bidi="ar-EG"/>
        </w:rPr>
        <w:t>Hirchenhain</w:t>
      </w:r>
      <w:proofErr w:type="spellEnd"/>
      <w:r>
        <w:rPr>
          <w:rFonts w:ascii="Arial" w:hAnsi="Arial"/>
          <w:sz w:val="20"/>
          <w:szCs w:val="20"/>
          <w:lang w:bidi="ar-EG"/>
        </w:rPr>
        <w:t xml:space="preserve"> </w:t>
      </w:r>
      <w:r w:rsidRPr="00A442E7">
        <w:rPr>
          <w:rFonts w:ascii="Arial" w:hAnsi="Arial"/>
          <w:sz w:val="20"/>
          <w:szCs w:val="20"/>
          <w:vertAlign w:val="superscript"/>
          <w:lang w:bidi="ar-EG"/>
        </w:rPr>
        <w:t>c</w:t>
      </w:r>
      <w:r>
        <w:rPr>
          <w:rFonts w:ascii="Arial" w:hAnsi="Arial"/>
          <w:sz w:val="20"/>
          <w:szCs w:val="20"/>
          <w:lang w:bidi="ar-EG"/>
        </w:rPr>
        <w:t xml:space="preserve">.  </w:t>
      </w:r>
    </w:p>
    <w:p w:rsidR="007A6F9A" w:rsidRDefault="007A6F9A" w:rsidP="007A6F9A">
      <w:pPr>
        <w:ind w:right="-41"/>
        <w:jc w:val="center"/>
        <w:rPr>
          <w:rFonts w:ascii="Arial" w:hAnsi="Arial"/>
          <w:sz w:val="20"/>
          <w:szCs w:val="20"/>
        </w:rPr>
      </w:pPr>
      <w:r w:rsidRPr="00A442E7">
        <w:rPr>
          <w:rFonts w:ascii="Arial" w:hAnsi="Arial"/>
          <w:sz w:val="20"/>
          <w:szCs w:val="20"/>
          <w:vertAlign w:val="superscript"/>
          <w:lang w:bidi="ar-EG"/>
        </w:rPr>
        <w:t>a</w:t>
      </w:r>
      <w:r>
        <w:rPr>
          <w:rFonts w:ascii="Arial" w:hAnsi="Arial"/>
          <w:sz w:val="20"/>
          <w:szCs w:val="20"/>
          <w:lang w:bidi="ar-EG"/>
        </w:rPr>
        <w:t xml:space="preserve"> </w:t>
      </w:r>
      <w:r w:rsidRPr="00A442E7">
        <w:rPr>
          <w:rFonts w:ascii="Arial" w:hAnsi="Arial"/>
          <w:sz w:val="20"/>
          <w:szCs w:val="20"/>
        </w:rPr>
        <w:t>Women's Health Center, Departmen</w:t>
      </w:r>
      <w:r>
        <w:rPr>
          <w:rFonts w:ascii="Arial" w:hAnsi="Arial"/>
          <w:sz w:val="20"/>
          <w:szCs w:val="20"/>
        </w:rPr>
        <w:t xml:space="preserve">t of Obstetrics and Gynecology, </w:t>
      </w:r>
      <w:proofErr w:type="spellStart"/>
      <w:r w:rsidRPr="00A442E7">
        <w:rPr>
          <w:rFonts w:ascii="Arial" w:hAnsi="Arial"/>
          <w:sz w:val="20"/>
          <w:szCs w:val="20"/>
        </w:rPr>
        <w:t>Assiut</w:t>
      </w:r>
      <w:proofErr w:type="spellEnd"/>
      <w:r w:rsidRPr="00A442E7">
        <w:rPr>
          <w:rFonts w:ascii="Arial" w:hAnsi="Arial"/>
          <w:sz w:val="20"/>
          <w:szCs w:val="20"/>
        </w:rPr>
        <w:t xml:space="preserve"> University, Egypt</w:t>
      </w:r>
    </w:p>
    <w:p w:rsidR="007A6F9A" w:rsidRDefault="007A6F9A" w:rsidP="007A6F9A">
      <w:pPr>
        <w:ind w:right="-41"/>
        <w:jc w:val="center"/>
        <w:rPr>
          <w:rFonts w:ascii="Arial" w:hAnsi="Arial"/>
          <w:sz w:val="20"/>
          <w:szCs w:val="20"/>
          <w:lang w:bidi="ar-EG"/>
        </w:rPr>
      </w:pPr>
      <w:r w:rsidRPr="003B4580">
        <w:rPr>
          <w:rFonts w:ascii="Arial" w:hAnsi="Arial"/>
          <w:sz w:val="20"/>
          <w:szCs w:val="20"/>
          <w:vertAlign w:val="superscript"/>
        </w:rPr>
        <w:t>b</w:t>
      </w:r>
      <w:r>
        <w:rPr>
          <w:rFonts w:ascii="Arial" w:hAnsi="Arial"/>
          <w:sz w:val="20"/>
          <w:szCs w:val="20"/>
        </w:rPr>
        <w:t xml:space="preserve"> </w:t>
      </w:r>
      <w:r w:rsidRPr="00A442E7">
        <w:rPr>
          <w:rFonts w:ascii="Arial" w:hAnsi="Arial"/>
          <w:sz w:val="20"/>
          <w:szCs w:val="20"/>
        </w:rPr>
        <w:t>Departmen</w:t>
      </w:r>
      <w:r>
        <w:rPr>
          <w:rFonts w:ascii="Arial" w:hAnsi="Arial"/>
          <w:sz w:val="20"/>
          <w:szCs w:val="20"/>
        </w:rPr>
        <w:t xml:space="preserve">t of Obstetrics and Gynecology, </w:t>
      </w:r>
      <w:proofErr w:type="spellStart"/>
      <w:r>
        <w:rPr>
          <w:rFonts w:ascii="Arial" w:hAnsi="Arial"/>
          <w:sz w:val="20"/>
          <w:szCs w:val="20"/>
        </w:rPr>
        <w:t>Sohag</w:t>
      </w:r>
      <w:proofErr w:type="spellEnd"/>
      <w:r w:rsidRPr="00A442E7">
        <w:rPr>
          <w:rFonts w:ascii="Arial" w:hAnsi="Arial"/>
          <w:sz w:val="20"/>
          <w:szCs w:val="20"/>
        </w:rPr>
        <w:t xml:space="preserve"> University, Egypt</w:t>
      </w:r>
    </w:p>
    <w:p w:rsidR="007A6F9A" w:rsidRDefault="007A6F9A" w:rsidP="007A6F9A">
      <w:pPr>
        <w:ind w:right="-41"/>
        <w:jc w:val="center"/>
        <w:rPr>
          <w:rFonts w:ascii="Arial" w:hAnsi="Arial"/>
          <w:sz w:val="20"/>
          <w:szCs w:val="20"/>
          <w:lang w:bidi="ar-EG"/>
        </w:rPr>
      </w:pPr>
      <w:r w:rsidRPr="003B4580">
        <w:rPr>
          <w:rFonts w:ascii="Arial" w:hAnsi="Arial"/>
          <w:sz w:val="20"/>
          <w:szCs w:val="20"/>
          <w:vertAlign w:val="superscript"/>
          <w:lang w:bidi="ar-EG"/>
        </w:rPr>
        <w:t>c</w:t>
      </w:r>
      <w:r>
        <w:rPr>
          <w:rFonts w:ascii="Arial" w:hAnsi="Arial"/>
          <w:sz w:val="20"/>
          <w:szCs w:val="20"/>
          <w:lang w:bidi="ar-EG"/>
        </w:rPr>
        <w:t xml:space="preserve"> Gynecology clinic, Düsseldorf university medical center, Germany.</w:t>
      </w:r>
    </w:p>
    <w:p w:rsidR="007A6F9A" w:rsidRDefault="007A6F9A" w:rsidP="007A6F9A">
      <w:pPr>
        <w:ind w:right="-41"/>
        <w:jc w:val="center"/>
        <w:rPr>
          <w:rFonts w:ascii="Arial" w:hAnsi="Arial"/>
          <w:b/>
          <w:bCs/>
          <w:sz w:val="24"/>
          <w:lang w:bidi="ar-EG"/>
        </w:rPr>
      </w:pPr>
      <w:r w:rsidRPr="00A03887">
        <w:rPr>
          <w:rFonts w:ascii="AdvTT5235d5a9" w:hAnsi="AdvTT5235d5a9" w:cs="AdvTT5235d5a9"/>
          <w:sz w:val="28"/>
          <w:szCs w:val="28"/>
        </w:rPr>
        <w:t>International Journal of Gynecology and Obstetrics 104 (2009) 44-48</w:t>
      </w:r>
    </w:p>
    <w:p w:rsidR="007A6F9A" w:rsidRPr="001D76E0" w:rsidRDefault="007A6F9A" w:rsidP="007A6F9A">
      <w:pPr>
        <w:jc w:val="center"/>
        <w:rPr>
          <w:b/>
          <w:bCs/>
          <w:sz w:val="32"/>
          <w:szCs w:val="32"/>
        </w:rPr>
      </w:pPr>
      <w:r>
        <w:rPr>
          <w:b/>
          <w:bCs/>
          <w:sz w:val="32"/>
          <w:szCs w:val="32"/>
        </w:rPr>
        <w:t>5-</w:t>
      </w:r>
      <w:r w:rsidRPr="001D76E0">
        <w:rPr>
          <w:b/>
          <w:bCs/>
          <w:sz w:val="32"/>
          <w:szCs w:val="32"/>
        </w:rPr>
        <w:t>Supple</w:t>
      </w:r>
      <w:r>
        <w:rPr>
          <w:b/>
          <w:bCs/>
          <w:sz w:val="32"/>
          <w:szCs w:val="32"/>
        </w:rPr>
        <w:t xml:space="preserve">mentation of </w:t>
      </w:r>
      <w:proofErr w:type="spellStart"/>
      <w:r>
        <w:rPr>
          <w:b/>
          <w:bCs/>
          <w:sz w:val="32"/>
          <w:szCs w:val="32"/>
        </w:rPr>
        <w:t>clomiphene</w:t>
      </w:r>
      <w:proofErr w:type="spellEnd"/>
      <w:r>
        <w:rPr>
          <w:b/>
          <w:bCs/>
          <w:sz w:val="32"/>
          <w:szCs w:val="32"/>
        </w:rPr>
        <w:t xml:space="preserve"> citrate </w:t>
      </w:r>
      <w:r w:rsidRPr="001D76E0">
        <w:rPr>
          <w:b/>
          <w:bCs/>
          <w:sz w:val="32"/>
          <w:szCs w:val="32"/>
        </w:rPr>
        <w:t xml:space="preserve">cycles with </w:t>
      </w:r>
      <w:proofErr w:type="spellStart"/>
      <w:r w:rsidRPr="001D76E0">
        <w:rPr>
          <w:b/>
          <w:bCs/>
          <w:sz w:val="32"/>
          <w:szCs w:val="32"/>
        </w:rPr>
        <w:t>Cimicifuga</w:t>
      </w:r>
      <w:proofErr w:type="spellEnd"/>
      <w:r w:rsidRPr="001D76E0">
        <w:rPr>
          <w:b/>
          <w:bCs/>
          <w:sz w:val="32"/>
          <w:szCs w:val="32"/>
        </w:rPr>
        <w:t xml:space="preserve"> </w:t>
      </w:r>
      <w:proofErr w:type="spellStart"/>
      <w:r w:rsidRPr="001D76E0">
        <w:rPr>
          <w:b/>
          <w:bCs/>
          <w:sz w:val="32"/>
          <w:szCs w:val="32"/>
        </w:rPr>
        <w:t>racemosa</w:t>
      </w:r>
      <w:proofErr w:type="spellEnd"/>
      <w:r w:rsidRPr="001D76E0">
        <w:rPr>
          <w:b/>
          <w:bCs/>
          <w:sz w:val="32"/>
          <w:szCs w:val="32"/>
        </w:rPr>
        <w:t xml:space="preserve"> </w:t>
      </w:r>
      <w:r>
        <w:rPr>
          <w:b/>
          <w:bCs/>
          <w:sz w:val="32"/>
          <w:szCs w:val="32"/>
        </w:rPr>
        <w:t xml:space="preserve">or </w:t>
      </w:r>
      <w:proofErr w:type="spellStart"/>
      <w:r>
        <w:rPr>
          <w:b/>
          <w:bCs/>
          <w:sz w:val="32"/>
          <w:szCs w:val="32"/>
        </w:rPr>
        <w:t>ethinyl</w:t>
      </w:r>
      <w:proofErr w:type="spellEnd"/>
      <w:r>
        <w:rPr>
          <w:b/>
          <w:bCs/>
          <w:sz w:val="32"/>
          <w:szCs w:val="32"/>
        </w:rPr>
        <w:t xml:space="preserve"> </w:t>
      </w:r>
      <w:proofErr w:type="spellStart"/>
      <w:r w:rsidRPr="001D76E0">
        <w:rPr>
          <w:b/>
          <w:bCs/>
          <w:sz w:val="32"/>
          <w:szCs w:val="32"/>
        </w:rPr>
        <w:t>oestradiol</w:t>
      </w:r>
      <w:proofErr w:type="spellEnd"/>
      <w:r w:rsidRPr="001D76E0">
        <w:rPr>
          <w:b/>
          <w:bCs/>
          <w:sz w:val="32"/>
          <w:szCs w:val="32"/>
        </w:rPr>
        <w:t xml:space="preserve"> – a randomized trial</w:t>
      </w:r>
    </w:p>
    <w:p w:rsidR="007A6F9A" w:rsidRDefault="007A6F9A" w:rsidP="007A6F9A">
      <w:pPr>
        <w:spacing w:line="480" w:lineRule="auto"/>
        <w:ind w:left="-523" w:right="-709"/>
        <w:jc w:val="center"/>
      </w:pPr>
      <w:r>
        <w:t>Ahmed Y Shahin</w:t>
      </w:r>
      <w:r w:rsidRPr="001D76E0">
        <w:rPr>
          <w:vertAlign w:val="superscript"/>
        </w:rPr>
        <w:t>1</w:t>
      </w:r>
      <w:r>
        <w:t xml:space="preserve">, </w:t>
      </w:r>
      <w:proofErr w:type="spellStart"/>
      <w:r>
        <w:t>Alaa</w:t>
      </w:r>
      <w:proofErr w:type="spellEnd"/>
      <w:r>
        <w:t xml:space="preserve"> M Ismail</w:t>
      </w:r>
      <w:r w:rsidRPr="001D76E0">
        <w:rPr>
          <w:vertAlign w:val="superscript"/>
        </w:rPr>
        <w:t>1</w:t>
      </w:r>
      <w:r>
        <w:t>, Omar M Shaaban</w:t>
      </w:r>
      <w:r w:rsidRPr="001D76E0">
        <w:rPr>
          <w:vertAlign w:val="superscript"/>
        </w:rPr>
        <w:t>1</w:t>
      </w:r>
    </w:p>
    <w:p w:rsidR="007A6F9A" w:rsidRDefault="007A6F9A" w:rsidP="007A6F9A">
      <w:pPr>
        <w:spacing w:line="480" w:lineRule="auto"/>
        <w:ind w:left="-523" w:right="-709"/>
        <w:jc w:val="center"/>
        <w:rPr>
          <w:rFonts w:ascii="Arial" w:hAnsi="Arial"/>
          <w:sz w:val="24"/>
        </w:rPr>
      </w:pPr>
      <w:r w:rsidRPr="001D76E0">
        <w:rPr>
          <w:vertAlign w:val="superscript"/>
        </w:rPr>
        <w:t>1</w:t>
      </w:r>
      <w:r>
        <w:t xml:space="preserve">Department of Obstetrics and Gynecology, Women’s Health Centre, Faculty of Medicine, </w:t>
      </w:r>
      <w:proofErr w:type="spellStart"/>
      <w:r>
        <w:t>Assiut</w:t>
      </w:r>
      <w:proofErr w:type="spellEnd"/>
    </w:p>
    <w:p w:rsidR="007A6F9A" w:rsidRPr="00271037" w:rsidRDefault="007A6F9A" w:rsidP="007A6F9A">
      <w:pPr>
        <w:spacing w:line="480" w:lineRule="auto"/>
        <w:ind w:left="-523" w:right="-709"/>
        <w:jc w:val="center"/>
        <w:rPr>
          <w:rFonts w:ascii="Arial" w:hAnsi="Arial"/>
          <w:sz w:val="24"/>
        </w:rPr>
      </w:pPr>
      <w:r w:rsidRPr="00271037">
        <w:rPr>
          <w:rFonts w:ascii="Arial" w:hAnsi="Arial"/>
          <w:sz w:val="24"/>
        </w:rPr>
        <w:t>Women's Health Center,</w:t>
      </w:r>
      <w:r>
        <w:rPr>
          <w:rFonts w:ascii="Arial" w:hAnsi="Arial"/>
          <w:sz w:val="24"/>
        </w:rPr>
        <w:t xml:space="preserve"> </w:t>
      </w:r>
      <w:r w:rsidRPr="00271037">
        <w:rPr>
          <w:rFonts w:ascii="Arial" w:hAnsi="Arial"/>
          <w:sz w:val="24"/>
        </w:rPr>
        <w:t xml:space="preserve"> </w:t>
      </w:r>
      <w:proofErr w:type="spellStart"/>
      <w:r w:rsidRPr="00271037">
        <w:rPr>
          <w:rFonts w:ascii="Arial" w:hAnsi="Arial"/>
          <w:sz w:val="24"/>
        </w:rPr>
        <w:t>Assiut</w:t>
      </w:r>
      <w:proofErr w:type="spellEnd"/>
      <w:r w:rsidRPr="00271037">
        <w:rPr>
          <w:rFonts w:ascii="Arial" w:hAnsi="Arial"/>
          <w:sz w:val="24"/>
        </w:rPr>
        <w:t xml:space="preserve"> University, Egypt</w:t>
      </w:r>
    </w:p>
    <w:p w:rsidR="007A6F9A" w:rsidRDefault="007A6F9A" w:rsidP="007A6F9A">
      <w:pPr>
        <w:ind w:right="-41"/>
        <w:rPr>
          <w:rFonts w:ascii="Arial" w:hAnsi="Arial"/>
          <w:b/>
          <w:bCs/>
          <w:sz w:val="24"/>
          <w:lang w:bidi="ar-EG"/>
        </w:rPr>
      </w:pPr>
      <w:r w:rsidRPr="006945EB">
        <w:rPr>
          <w:sz w:val="28"/>
          <w:szCs w:val="28"/>
        </w:rPr>
        <w:t xml:space="preserve">Reproductive </w:t>
      </w:r>
      <w:proofErr w:type="spellStart"/>
      <w:r w:rsidRPr="006945EB">
        <w:rPr>
          <w:sz w:val="28"/>
          <w:szCs w:val="28"/>
        </w:rPr>
        <w:t>BioMedicine</w:t>
      </w:r>
      <w:proofErr w:type="spellEnd"/>
      <w:r w:rsidRPr="006945EB">
        <w:rPr>
          <w:sz w:val="28"/>
          <w:szCs w:val="28"/>
        </w:rPr>
        <w:t xml:space="preserve"> Online Vol. 19 No. 4 (2009) 501-507</w:t>
      </w:r>
    </w:p>
    <w:p w:rsidR="007A6F9A" w:rsidRPr="00307043" w:rsidRDefault="007A6F9A" w:rsidP="007A6F9A">
      <w:pPr>
        <w:jc w:val="center"/>
        <w:rPr>
          <w:b/>
          <w:bCs/>
          <w:sz w:val="36"/>
          <w:szCs w:val="36"/>
          <w:rtl/>
          <w:lang w:bidi="ar-EG"/>
        </w:rPr>
      </w:pPr>
      <w:r>
        <w:rPr>
          <w:b/>
          <w:bCs/>
          <w:sz w:val="28"/>
          <w:szCs w:val="28"/>
        </w:rPr>
        <w:t>6-</w:t>
      </w:r>
      <w:r w:rsidRPr="00307043">
        <w:rPr>
          <w:b/>
          <w:bCs/>
          <w:sz w:val="28"/>
          <w:szCs w:val="28"/>
        </w:rPr>
        <w:t xml:space="preserve">Caesarean section scar pregnancy with dehiscent scar at 7weeks' </w:t>
      </w:r>
      <w:r>
        <w:rPr>
          <w:b/>
          <w:bCs/>
          <w:sz w:val="28"/>
          <w:szCs w:val="28"/>
        </w:rPr>
        <w:t>gestatio</w:t>
      </w:r>
      <w:r w:rsidRPr="00307043">
        <w:rPr>
          <w:b/>
          <w:bCs/>
          <w:sz w:val="28"/>
          <w:szCs w:val="28"/>
        </w:rPr>
        <w:t>n.</w:t>
      </w:r>
      <w:r>
        <w:rPr>
          <w:b/>
          <w:bCs/>
          <w:sz w:val="28"/>
          <w:szCs w:val="28"/>
        </w:rPr>
        <w:t xml:space="preserve"> Case report</w:t>
      </w:r>
    </w:p>
    <w:p w:rsidR="007A6F9A" w:rsidRDefault="007A6F9A" w:rsidP="007A6F9A">
      <w:pPr>
        <w:jc w:val="center"/>
        <w:rPr>
          <w:rFonts w:ascii="Arial" w:hAnsi="Arial"/>
          <w:b/>
          <w:bCs/>
          <w:sz w:val="24"/>
          <w:lang w:bidi="ar-EG"/>
        </w:rPr>
      </w:pPr>
      <w:r w:rsidRPr="005606E9">
        <w:rPr>
          <w:rFonts w:ascii="Arial" w:hAnsi="Arial"/>
          <w:sz w:val="24"/>
          <w:lang w:bidi="ar-EG"/>
        </w:rPr>
        <w:t>A.M Ismail, R</w:t>
      </w:r>
      <w:r w:rsidRPr="00254905">
        <w:rPr>
          <w:rFonts w:ascii="Arial" w:hAnsi="Arial"/>
          <w:sz w:val="24"/>
          <w:lang w:bidi="ar-EG"/>
        </w:rPr>
        <w:t xml:space="preserve">. </w:t>
      </w:r>
      <w:proofErr w:type="spellStart"/>
      <w:r w:rsidRPr="00254905">
        <w:rPr>
          <w:rFonts w:ascii="Arial" w:hAnsi="Arial"/>
          <w:sz w:val="24"/>
          <w:lang w:bidi="ar-EG"/>
        </w:rPr>
        <w:t>Bakr</w:t>
      </w:r>
      <w:proofErr w:type="spellEnd"/>
      <w:r w:rsidRPr="00254905">
        <w:rPr>
          <w:rFonts w:ascii="Arial" w:hAnsi="Arial"/>
          <w:sz w:val="24"/>
          <w:lang w:bidi="ar-EG"/>
        </w:rPr>
        <w:t xml:space="preserve">, K. </w:t>
      </w:r>
      <w:proofErr w:type="spellStart"/>
      <w:r w:rsidRPr="00254905">
        <w:rPr>
          <w:rFonts w:ascii="Arial" w:hAnsi="Arial"/>
          <w:sz w:val="24"/>
          <w:lang w:bidi="ar-EG"/>
        </w:rPr>
        <w:t>Zahran</w:t>
      </w:r>
      <w:proofErr w:type="spellEnd"/>
      <w:r w:rsidRPr="00254905">
        <w:rPr>
          <w:rFonts w:ascii="Arial" w:hAnsi="Arial"/>
          <w:sz w:val="24"/>
          <w:lang w:bidi="ar-EG"/>
        </w:rPr>
        <w:t>.</w:t>
      </w:r>
      <w:r>
        <w:rPr>
          <w:rFonts w:ascii="Arial" w:hAnsi="Arial"/>
          <w:b/>
          <w:bCs/>
          <w:sz w:val="24"/>
          <w:lang w:bidi="ar-EG"/>
        </w:rPr>
        <w:t xml:space="preserve"> </w:t>
      </w:r>
    </w:p>
    <w:p w:rsidR="007A6F9A" w:rsidRPr="009F6F6B" w:rsidRDefault="007A6F9A" w:rsidP="007A6F9A">
      <w:pPr>
        <w:ind w:right="-284"/>
        <w:jc w:val="center"/>
        <w:rPr>
          <w:rFonts w:ascii="Arial" w:hAnsi="Arial"/>
          <w:sz w:val="24"/>
        </w:rPr>
      </w:pPr>
      <w:r w:rsidRPr="009F6F6B">
        <w:rPr>
          <w:rFonts w:ascii="Arial" w:hAnsi="Arial"/>
          <w:sz w:val="24"/>
        </w:rPr>
        <w:t xml:space="preserve">Women's </w:t>
      </w:r>
      <w:smartTag w:uri="urn:schemas-microsoft-com:office:smarttags" w:element="place">
        <w:smartTag w:uri="urn:schemas-microsoft-com:office:smarttags" w:element="PlaceName">
          <w:r w:rsidRPr="009F6F6B">
            <w:rPr>
              <w:rFonts w:ascii="Arial" w:hAnsi="Arial"/>
              <w:sz w:val="24"/>
            </w:rPr>
            <w:t>Health</w:t>
          </w:r>
        </w:smartTag>
        <w:r w:rsidRPr="009F6F6B">
          <w:rPr>
            <w:rFonts w:ascii="Arial" w:hAnsi="Arial"/>
            <w:sz w:val="24"/>
          </w:rPr>
          <w:t xml:space="preserve"> </w:t>
        </w:r>
        <w:smartTag w:uri="urn:schemas-microsoft-com:office:smarttags" w:element="PlaceType">
          <w:r w:rsidRPr="009F6F6B">
            <w:rPr>
              <w:rFonts w:ascii="Arial" w:hAnsi="Arial"/>
              <w:sz w:val="24"/>
            </w:rPr>
            <w:t>Center</w:t>
          </w:r>
        </w:smartTag>
      </w:smartTag>
      <w:r w:rsidRPr="009F6F6B">
        <w:rPr>
          <w:rFonts w:ascii="Arial" w:hAnsi="Arial"/>
          <w:sz w:val="24"/>
        </w:rPr>
        <w:t>, Department of Obstetrics and Gynecology,</w:t>
      </w:r>
    </w:p>
    <w:p w:rsidR="007A6F9A" w:rsidRDefault="007A6F9A" w:rsidP="007A6F9A">
      <w:pPr>
        <w:ind w:right="-284"/>
        <w:jc w:val="center"/>
        <w:rPr>
          <w:rFonts w:ascii="Arial" w:hAnsi="Arial"/>
          <w:sz w:val="24"/>
          <w:rtl/>
          <w:lang w:bidi="ar-EG"/>
        </w:rPr>
      </w:pPr>
      <w:proofErr w:type="spellStart"/>
      <w:r w:rsidRPr="009F6F6B">
        <w:rPr>
          <w:rFonts w:ascii="Arial" w:hAnsi="Arial"/>
          <w:sz w:val="24"/>
        </w:rPr>
        <w:t>Assiut</w:t>
      </w:r>
      <w:proofErr w:type="spellEnd"/>
      <w:r w:rsidRPr="009F6F6B">
        <w:rPr>
          <w:rFonts w:ascii="Arial" w:hAnsi="Arial"/>
          <w:sz w:val="24"/>
        </w:rPr>
        <w:t xml:space="preserve"> University, Egypt</w:t>
      </w:r>
    </w:p>
    <w:p w:rsidR="007A6F9A" w:rsidRDefault="007A6F9A" w:rsidP="007A6F9A">
      <w:pPr>
        <w:ind w:right="-284"/>
        <w:jc w:val="center"/>
        <w:rPr>
          <w:sz w:val="28"/>
          <w:szCs w:val="28"/>
        </w:rPr>
      </w:pPr>
      <w:r>
        <w:rPr>
          <w:sz w:val="28"/>
          <w:szCs w:val="28"/>
          <w:lang w:bidi="ar-EG"/>
        </w:rPr>
        <w:t xml:space="preserve">Accepted in </w:t>
      </w:r>
      <w:r w:rsidRPr="007F51CC">
        <w:rPr>
          <w:sz w:val="28"/>
          <w:szCs w:val="28"/>
        </w:rPr>
        <w:t>Journal of Gynecologic Surgery, 29-Aug-2010</w:t>
      </w:r>
    </w:p>
    <w:p w:rsidR="007A6F9A" w:rsidRDefault="007A6F9A" w:rsidP="007A6F9A">
      <w:pPr>
        <w:autoSpaceDE w:val="0"/>
        <w:autoSpaceDN w:val="0"/>
        <w:adjustRightInd w:val="0"/>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7-Clinical and Laboratory Significance of </w:t>
      </w:r>
      <w:proofErr w:type="spellStart"/>
      <w:r>
        <w:rPr>
          <w:rFonts w:ascii="TimesNewRomanPS-BoldMT" w:hAnsi="TimesNewRomanPS-BoldMT" w:cs="TimesNewRomanPS-BoldMT"/>
          <w:b/>
          <w:bCs/>
          <w:sz w:val="28"/>
          <w:szCs w:val="28"/>
        </w:rPr>
        <w:t>Endocervical</w:t>
      </w:r>
      <w:proofErr w:type="spellEnd"/>
      <w:r>
        <w:rPr>
          <w:rFonts w:ascii="TimesNewRomanPS-BoldMT" w:hAnsi="TimesNewRomanPS-BoldMT" w:cs="TimesNewRomanPS-BoldMT"/>
          <w:b/>
          <w:bCs/>
          <w:sz w:val="28"/>
          <w:szCs w:val="28"/>
        </w:rPr>
        <w:t xml:space="preserve"> Cysts</w:t>
      </w:r>
    </w:p>
    <w:p w:rsidR="007A6F9A" w:rsidRDefault="007A6F9A" w:rsidP="007A6F9A">
      <w:pPr>
        <w:autoSpaceDE w:val="0"/>
        <w:autoSpaceDN w:val="0"/>
        <w:adjustRightInd w:val="0"/>
        <w:spacing w:after="0" w:line="240" w:lineRule="auto"/>
        <w:jc w:val="center"/>
        <w:rPr>
          <w:rFonts w:ascii="Times New Roman" w:hAnsi="Times New Roman"/>
          <w:b/>
          <w:bCs/>
          <w:i/>
          <w:iCs/>
          <w:sz w:val="24"/>
          <w:szCs w:val="24"/>
        </w:rPr>
      </w:pPr>
    </w:p>
    <w:p w:rsidR="007A6F9A" w:rsidRDefault="007A6F9A" w:rsidP="007A6F9A">
      <w:pPr>
        <w:autoSpaceDE w:val="0"/>
        <w:autoSpaceDN w:val="0"/>
        <w:adjustRightInd w:val="0"/>
        <w:spacing w:after="0" w:line="240" w:lineRule="auto"/>
        <w:jc w:val="center"/>
        <w:rPr>
          <w:rFonts w:ascii="Times New Roman" w:hAnsi="Times New Roman"/>
          <w:b/>
          <w:bCs/>
          <w:i/>
          <w:iCs/>
          <w:sz w:val="16"/>
          <w:szCs w:val="16"/>
        </w:rPr>
      </w:pPr>
      <w:r>
        <w:rPr>
          <w:rFonts w:ascii="Times New Roman" w:hAnsi="Times New Roman"/>
          <w:b/>
          <w:bCs/>
          <w:i/>
          <w:iCs/>
          <w:sz w:val="24"/>
          <w:szCs w:val="24"/>
        </w:rPr>
        <w:t xml:space="preserve">Michael N. </w:t>
      </w:r>
      <w:proofErr w:type="spellStart"/>
      <w:r>
        <w:rPr>
          <w:rFonts w:ascii="Times New Roman" w:hAnsi="Times New Roman"/>
          <w:b/>
          <w:bCs/>
          <w:i/>
          <w:iCs/>
          <w:sz w:val="24"/>
          <w:szCs w:val="24"/>
        </w:rPr>
        <w:t>Agban</w:t>
      </w:r>
      <w:proofErr w:type="spellEnd"/>
      <w:r>
        <w:rPr>
          <w:rFonts w:ascii="Times New Roman" w:hAnsi="Times New Roman"/>
          <w:b/>
          <w:bCs/>
          <w:i/>
          <w:iCs/>
          <w:sz w:val="24"/>
          <w:szCs w:val="24"/>
        </w:rPr>
        <w:t xml:space="preserve"> PhD. </w:t>
      </w:r>
      <w:r>
        <w:rPr>
          <w:rFonts w:ascii="Times New Roman" w:hAnsi="Times New Roman"/>
          <w:b/>
          <w:bCs/>
          <w:i/>
          <w:iCs/>
          <w:sz w:val="16"/>
          <w:szCs w:val="16"/>
        </w:rPr>
        <w:t xml:space="preserve">1 </w:t>
      </w:r>
      <w:r>
        <w:rPr>
          <w:rFonts w:ascii="Times New Roman" w:hAnsi="Times New Roman"/>
          <w:b/>
          <w:bCs/>
          <w:i/>
          <w:iCs/>
          <w:sz w:val="24"/>
          <w:szCs w:val="24"/>
        </w:rPr>
        <w:t xml:space="preserve">and </w:t>
      </w:r>
      <w:proofErr w:type="spellStart"/>
      <w:r>
        <w:rPr>
          <w:rFonts w:ascii="Times New Roman" w:hAnsi="Times New Roman"/>
          <w:b/>
          <w:bCs/>
          <w:i/>
          <w:iCs/>
          <w:sz w:val="24"/>
          <w:szCs w:val="24"/>
        </w:rPr>
        <w:t>Alaa</w:t>
      </w:r>
      <w:proofErr w:type="spellEnd"/>
      <w:r>
        <w:rPr>
          <w:rFonts w:ascii="Times New Roman" w:hAnsi="Times New Roman"/>
          <w:b/>
          <w:bCs/>
          <w:i/>
          <w:iCs/>
          <w:sz w:val="24"/>
          <w:szCs w:val="24"/>
        </w:rPr>
        <w:t xml:space="preserve"> M. Ismail MD. </w:t>
      </w:r>
      <w:r>
        <w:rPr>
          <w:rFonts w:ascii="Times New Roman" w:hAnsi="Times New Roman"/>
          <w:b/>
          <w:bCs/>
          <w:i/>
          <w:iCs/>
          <w:sz w:val="16"/>
          <w:szCs w:val="16"/>
        </w:rPr>
        <w:t>2</w:t>
      </w:r>
    </w:p>
    <w:p w:rsidR="007A6F9A" w:rsidRDefault="007A6F9A" w:rsidP="007A6F9A">
      <w:pPr>
        <w:autoSpaceDE w:val="0"/>
        <w:autoSpaceDN w:val="0"/>
        <w:adjustRightInd w:val="0"/>
        <w:spacing w:after="0" w:line="240" w:lineRule="auto"/>
        <w:jc w:val="center"/>
        <w:rPr>
          <w:rFonts w:ascii="TimesNewRomanPS-BoldMT" w:hAnsi="TimesNewRomanPS-BoldMT" w:cs="TimesNewRomanPS-BoldMT"/>
          <w:b/>
          <w:bCs/>
          <w:sz w:val="14"/>
          <w:szCs w:val="14"/>
        </w:rPr>
      </w:pPr>
    </w:p>
    <w:p w:rsidR="007A6F9A" w:rsidRDefault="007A6F9A" w:rsidP="007A6F9A">
      <w:pPr>
        <w:autoSpaceDE w:val="0"/>
        <w:autoSpaceDN w:val="0"/>
        <w:adjustRightInd w:val="0"/>
        <w:spacing w:after="0" w:line="240" w:lineRule="auto"/>
        <w:ind w:left="-142"/>
        <w:jc w:val="center"/>
        <w:rPr>
          <w:rFonts w:ascii="TimesNewRomanPSMT" w:hAnsi="TimesNewRomanPSMT" w:cs="TimesNewRomanPSMT"/>
        </w:rPr>
      </w:pPr>
      <w:r>
        <w:rPr>
          <w:rFonts w:ascii="TimesNewRomanPS-BoldMT" w:hAnsi="TimesNewRomanPS-BoldMT" w:cs="TimesNewRomanPS-BoldMT"/>
          <w:b/>
          <w:bCs/>
          <w:sz w:val="14"/>
          <w:szCs w:val="14"/>
        </w:rPr>
        <w:t>1</w:t>
      </w:r>
      <w:r>
        <w:rPr>
          <w:rFonts w:ascii="TimesNewRomanPSMT" w:hAnsi="TimesNewRomanPSMT" w:cs="TimesNewRomanPSMT"/>
        </w:rPr>
        <w:t xml:space="preserve">Department of Microbiology and Immunology, Faculty of Medicine, </w:t>
      </w:r>
      <w:proofErr w:type="spellStart"/>
      <w:r>
        <w:rPr>
          <w:rFonts w:ascii="TimesNewRomanPSMT" w:hAnsi="TimesNewRomanPSMT" w:cs="TimesNewRomanPSMT"/>
        </w:rPr>
        <w:t>Assiut</w:t>
      </w:r>
      <w:proofErr w:type="spellEnd"/>
      <w:r>
        <w:rPr>
          <w:rFonts w:ascii="TimesNewRomanPSMT" w:hAnsi="TimesNewRomanPSMT" w:cs="TimesNewRomanPSMT"/>
        </w:rPr>
        <w:t xml:space="preserve"> University</w:t>
      </w:r>
    </w:p>
    <w:p w:rsidR="007A6F9A" w:rsidRDefault="007A6F9A" w:rsidP="007A6F9A">
      <w:pPr>
        <w:ind w:right="-706"/>
        <w:jc w:val="center"/>
        <w:rPr>
          <w:rFonts w:ascii="TimesNewRomanPSMT" w:hAnsi="TimesNewRomanPSMT" w:cs="TimesNewRomanPSMT"/>
        </w:rPr>
      </w:pPr>
      <w:r>
        <w:rPr>
          <w:rFonts w:ascii="TimesNewRomanPS-BoldMT" w:hAnsi="TimesNewRomanPS-BoldMT" w:cs="TimesNewRomanPS-BoldMT"/>
          <w:b/>
          <w:bCs/>
          <w:sz w:val="14"/>
          <w:szCs w:val="14"/>
        </w:rPr>
        <w:t>2</w:t>
      </w:r>
      <w:r>
        <w:rPr>
          <w:rFonts w:ascii="TimesNewRomanPSMT" w:hAnsi="TimesNewRomanPSMT" w:cs="TimesNewRomanPSMT"/>
        </w:rPr>
        <w:t xml:space="preserve">Department of Obstetrics and </w:t>
      </w:r>
      <w:proofErr w:type="spellStart"/>
      <w:r>
        <w:rPr>
          <w:rFonts w:ascii="TimesNewRomanPSMT" w:hAnsi="TimesNewRomanPSMT" w:cs="TimesNewRomanPSMT"/>
        </w:rPr>
        <w:t>Gynaecology</w:t>
      </w:r>
      <w:proofErr w:type="spellEnd"/>
      <w:r>
        <w:rPr>
          <w:rFonts w:ascii="TimesNewRomanPSMT" w:hAnsi="TimesNewRomanPSMT" w:cs="TimesNewRomanPSMT"/>
        </w:rPr>
        <w:t xml:space="preserve">, Woman’s health University Center, </w:t>
      </w:r>
      <w:proofErr w:type="spellStart"/>
      <w:r>
        <w:rPr>
          <w:rFonts w:ascii="TimesNewRomanPSMT" w:hAnsi="TimesNewRomanPSMT" w:cs="TimesNewRomanPSMT"/>
        </w:rPr>
        <w:t>Assiut</w:t>
      </w:r>
      <w:proofErr w:type="spellEnd"/>
      <w:r>
        <w:rPr>
          <w:rFonts w:ascii="TimesNewRomanPSMT" w:hAnsi="TimesNewRomanPSMT" w:cs="TimesNewRomanPSMT"/>
        </w:rPr>
        <w:t>, Egypt</w:t>
      </w:r>
    </w:p>
    <w:p w:rsidR="007A6F9A" w:rsidRDefault="007A6F9A" w:rsidP="007A6F9A">
      <w:pPr>
        <w:ind w:right="-706"/>
        <w:jc w:val="center"/>
        <w:rPr>
          <w:rFonts w:ascii="TimesNewRomanPSMT" w:hAnsi="TimesNewRomanPSMT" w:cs="TimesNewRomanPSMT"/>
        </w:rPr>
      </w:pPr>
    </w:p>
    <w:p w:rsidR="007A6F9A" w:rsidRDefault="007A6F9A" w:rsidP="007A6F9A">
      <w:pPr>
        <w:ind w:right="-284"/>
        <w:jc w:val="center"/>
        <w:rPr>
          <w:rFonts w:ascii="Arial" w:hAnsi="Arial"/>
          <w:color w:val="0D0D0D"/>
          <w:sz w:val="24"/>
        </w:rPr>
      </w:pPr>
      <w:r w:rsidRPr="00FD295F">
        <w:rPr>
          <w:rFonts w:ascii="Arial" w:hAnsi="Arial"/>
          <w:color w:val="0D0D0D"/>
          <w:sz w:val="24"/>
        </w:rPr>
        <w:t>Egyptian Journal of Medical Microbiology, October 2010 Vol. 19, No. 4</w:t>
      </w:r>
    </w:p>
    <w:p w:rsidR="007F3D21" w:rsidRDefault="007F3D21" w:rsidP="007F3D21">
      <w:pPr>
        <w:autoSpaceDE w:val="0"/>
        <w:autoSpaceDN w:val="0"/>
        <w:adjustRightInd w:val="0"/>
        <w:spacing w:after="0" w:line="240" w:lineRule="auto"/>
        <w:rPr>
          <w:rFonts w:ascii="AdvHVCBD" w:hAnsi="AdvHVCBD" w:cs="AdvHVCBD"/>
          <w:color w:val="000000"/>
          <w:sz w:val="36"/>
          <w:szCs w:val="36"/>
        </w:rPr>
      </w:pPr>
      <w:r>
        <w:rPr>
          <w:rFonts w:ascii="AdvHVCBD" w:hAnsi="AdvHVCBD" w:cs="AdvHVCBD"/>
          <w:color w:val="000000"/>
          <w:sz w:val="36"/>
          <w:szCs w:val="36"/>
        </w:rPr>
        <w:t xml:space="preserve">8-Enhancement balloon </w:t>
      </w:r>
      <w:proofErr w:type="spellStart"/>
      <w:r>
        <w:rPr>
          <w:rFonts w:ascii="AdvHVCBD" w:hAnsi="AdvHVCBD" w:cs="AdvHVCBD"/>
          <w:color w:val="000000"/>
          <w:sz w:val="36"/>
          <w:szCs w:val="36"/>
        </w:rPr>
        <w:t>vaginoplasty</w:t>
      </w:r>
      <w:proofErr w:type="spellEnd"/>
      <w:r>
        <w:rPr>
          <w:rFonts w:ascii="AdvHVCBD" w:hAnsi="AdvHVCBD" w:cs="AdvHVCBD"/>
          <w:color w:val="000000"/>
          <w:sz w:val="36"/>
          <w:szCs w:val="36"/>
        </w:rPr>
        <w:t xml:space="preserve"> for treatment of</w:t>
      </w:r>
    </w:p>
    <w:p w:rsidR="007F3D21" w:rsidRDefault="007F3D21" w:rsidP="007F3D21">
      <w:pPr>
        <w:autoSpaceDE w:val="0"/>
        <w:autoSpaceDN w:val="0"/>
        <w:adjustRightInd w:val="0"/>
        <w:spacing w:after="0" w:line="240" w:lineRule="auto"/>
        <w:rPr>
          <w:rFonts w:ascii="AdvHVCBD" w:hAnsi="AdvHVCBD" w:cs="AdvHVCBD"/>
          <w:color w:val="000000"/>
          <w:sz w:val="36"/>
          <w:szCs w:val="36"/>
        </w:rPr>
      </w:pPr>
      <w:r>
        <w:rPr>
          <w:rFonts w:ascii="AdvHVCBD" w:hAnsi="AdvHVCBD" w:cs="AdvHVCBD"/>
          <w:color w:val="000000"/>
          <w:sz w:val="36"/>
          <w:szCs w:val="36"/>
        </w:rPr>
        <w:t>blind vagina due to androgen insensitivity syndrome</w:t>
      </w:r>
    </w:p>
    <w:p w:rsidR="007F3D21" w:rsidRPr="007F3D21" w:rsidRDefault="007F3D21" w:rsidP="007F3D21">
      <w:pPr>
        <w:autoSpaceDE w:val="0"/>
        <w:autoSpaceDN w:val="0"/>
        <w:adjustRightInd w:val="0"/>
        <w:spacing w:after="0" w:line="240" w:lineRule="auto"/>
        <w:rPr>
          <w:rFonts w:ascii="AdvPSA88A" w:hAnsi="AdvPSA88A" w:cs="AdvPSA88A"/>
          <w:color w:val="000066"/>
          <w:sz w:val="24"/>
          <w:szCs w:val="24"/>
        </w:rPr>
      </w:pPr>
      <w:r w:rsidRPr="007F3D21">
        <w:rPr>
          <w:rFonts w:ascii="AdvPSA88C" w:hAnsi="AdvPSA88C" w:cs="AdvPSA88C"/>
          <w:color w:val="000000"/>
          <w:sz w:val="24"/>
          <w:szCs w:val="24"/>
        </w:rPr>
        <w:t xml:space="preserve">Ali M. El </w:t>
      </w:r>
      <w:proofErr w:type="spellStart"/>
      <w:r w:rsidRPr="007F3D21">
        <w:rPr>
          <w:rFonts w:ascii="AdvPSA88C" w:hAnsi="AdvPSA88C" w:cs="AdvPSA88C"/>
          <w:color w:val="000000"/>
          <w:sz w:val="24"/>
          <w:szCs w:val="24"/>
        </w:rPr>
        <w:t>Saman</w:t>
      </w:r>
      <w:proofErr w:type="spellEnd"/>
      <w:r w:rsidRPr="007F3D21">
        <w:rPr>
          <w:rFonts w:ascii="AdvPSA88C" w:hAnsi="AdvPSA88C" w:cs="AdvPSA88C"/>
          <w:color w:val="000000"/>
          <w:sz w:val="24"/>
          <w:szCs w:val="24"/>
        </w:rPr>
        <w:t xml:space="preserve">, </w:t>
      </w:r>
      <w:proofErr w:type="spellStart"/>
      <w:r w:rsidRPr="007F3D21">
        <w:rPr>
          <w:rFonts w:ascii="AdvPSA88C" w:hAnsi="AdvPSA88C" w:cs="AdvPSA88C"/>
          <w:color w:val="000000"/>
          <w:sz w:val="24"/>
          <w:szCs w:val="24"/>
        </w:rPr>
        <w:t>M.D.,</w:t>
      </w:r>
      <w:r w:rsidRPr="007F3D21">
        <w:rPr>
          <w:rFonts w:ascii="AdvPSA88A" w:hAnsi="AdvPSA88A" w:cs="AdvPSA88A"/>
          <w:color w:val="000066"/>
          <w:sz w:val="24"/>
          <w:szCs w:val="24"/>
        </w:rPr>
        <w:t>a</w:t>
      </w:r>
      <w:proofErr w:type="spellEnd"/>
      <w:r w:rsidRPr="007F3D21">
        <w:rPr>
          <w:rFonts w:ascii="AdvPSA88A" w:hAnsi="AdvPSA88A" w:cs="AdvPSA88A"/>
          <w:color w:val="000066"/>
          <w:sz w:val="24"/>
          <w:szCs w:val="24"/>
        </w:rPr>
        <w:t xml:space="preserve"> </w:t>
      </w:r>
      <w:proofErr w:type="spellStart"/>
      <w:r w:rsidRPr="007F3D21">
        <w:rPr>
          <w:rFonts w:ascii="AdvPSA88C" w:hAnsi="AdvPSA88C" w:cs="AdvPSA88C"/>
          <w:color w:val="000000"/>
          <w:sz w:val="24"/>
          <w:szCs w:val="24"/>
        </w:rPr>
        <w:t>Alaa</w:t>
      </w:r>
      <w:proofErr w:type="spellEnd"/>
      <w:r w:rsidRPr="007F3D21">
        <w:rPr>
          <w:rFonts w:ascii="AdvPSA88C" w:hAnsi="AdvPSA88C" w:cs="AdvPSA88C"/>
          <w:color w:val="000000"/>
          <w:sz w:val="24"/>
          <w:szCs w:val="24"/>
        </w:rPr>
        <w:t xml:space="preserve"> M. </w:t>
      </w:r>
      <w:proofErr w:type="spellStart"/>
      <w:r w:rsidRPr="007F3D21">
        <w:rPr>
          <w:rFonts w:ascii="AdvPSA88C" w:hAnsi="AdvPSA88C" w:cs="AdvPSA88C"/>
          <w:color w:val="000000"/>
          <w:sz w:val="24"/>
          <w:szCs w:val="24"/>
        </w:rPr>
        <w:t>Ismael</w:t>
      </w:r>
      <w:proofErr w:type="spellEnd"/>
      <w:r w:rsidRPr="007F3D21">
        <w:rPr>
          <w:rFonts w:ascii="AdvPSA88C" w:hAnsi="AdvPSA88C" w:cs="AdvPSA88C"/>
          <w:color w:val="000000"/>
          <w:sz w:val="24"/>
          <w:szCs w:val="24"/>
        </w:rPr>
        <w:t xml:space="preserve">, </w:t>
      </w:r>
      <w:proofErr w:type="spellStart"/>
      <w:r w:rsidRPr="007F3D21">
        <w:rPr>
          <w:rFonts w:ascii="AdvPSA88C" w:hAnsi="AdvPSA88C" w:cs="AdvPSA88C"/>
          <w:color w:val="000000"/>
          <w:sz w:val="24"/>
          <w:szCs w:val="24"/>
        </w:rPr>
        <w:t>M.D.,</w:t>
      </w:r>
      <w:r w:rsidRPr="007F3D21">
        <w:rPr>
          <w:rFonts w:ascii="AdvPSA88A" w:hAnsi="AdvPSA88A" w:cs="AdvPSA88A"/>
          <w:color w:val="000066"/>
          <w:sz w:val="24"/>
          <w:szCs w:val="24"/>
        </w:rPr>
        <w:t>a</w:t>
      </w:r>
      <w:proofErr w:type="spellEnd"/>
      <w:r w:rsidRPr="007F3D21">
        <w:rPr>
          <w:rFonts w:ascii="AdvPSA88A" w:hAnsi="AdvPSA88A" w:cs="AdvPSA88A"/>
          <w:color w:val="000066"/>
          <w:sz w:val="24"/>
          <w:szCs w:val="24"/>
        </w:rPr>
        <w:t xml:space="preserve"> </w:t>
      </w:r>
      <w:proofErr w:type="spellStart"/>
      <w:r w:rsidRPr="007F3D21">
        <w:rPr>
          <w:rFonts w:ascii="AdvPSA88C" w:hAnsi="AdvPSA88C" w:cs="AdvPSA88C"/>
          <w:color w:val="000000"/>
          <w:sz w:val="24"/>
          <w:szCs w:val="24"/>
        </w:rPr>
        <w:t>Mahmoud</w:t>
      </w:r>
      <w:proofErr w:type="spellEnd"/>
      <w:r w:rsidRPr="007F3D21">
        <w:rPr>
          <w:rFonts w:ascii="AdvPSA88C" w:hAnsi="AdvPSA88C" w:cs="AdvPSA88C"/>
          <w:color w:val="000000"/>
          <w:sz w:val="24"/>
          <w:szCs w:val="24"/>
        </w:rPr>
        <w:t xml:space="preserve"> S. </w:t>
      </w:r>
      <w:proofErr w:type="spellStart"/>
      <w:r w:rsidRPr="007F3D21">
        <w:rPr>
          <w:rFonts w:ascii="AdvPSA88C" w:hAnsi="AdvPSA88C" w:cs="AdvPSA88C"/>
          <w:color w:val="000000"/>
          <w:sz w:val="24"/>
          <w:szCs w:val="24"/>
        </w:rPr>
        <w:t>Zakherah</w:t>
      </w:r>
      <w:proofErr w:type="spellEnd"/>
      <w:r w:rsidRPr="007F3D21">
        <w:rPr>
          <w:rFonts w:ascii="AdvPSA88C" w:hAnsi="AdvPSA88C" w:cs="AdvPSA88C"/>
          <w:color w:val="000000"/>
          <w:sz w:val="24"/>
          <w:szCs w:val="24"/>
        </w:rPr>
        <w:t xml:space="preserve">, </w:t>
      </w:r>
      <w:proofErr w:type="spellStart"/>
      <w:r w:rsidRPr="007F3D21">
        <w:rPr>
          <w:rFonts w:ascii="AdvPSA88C" w:hAnsi="AdvPSA88C" w:cs="AdvPSA88C"/>
          <w:color w:val="000000"/>
          <w:sz w:val="24"/>
          <w:szCs w:val="24"/>
        </w:rPr>
        <w:t>M.D.,</w:t>
      </w:r>
      <w:r w:rsidRPr="007F3D21">
        <w:rPr>
          <w:rFonts w:ascii="AdvPSA88A" w:hAnsi="AdvPSA88A" w:cs="AdvPSA88A"/>
          <w:color w:val="000066"/>
          <w:sz w:val="24"/>
          <w:szCs w:val="24"/>
        </w:rPr>
        <w:t>a</w:t>
      </w:r>
      <w:proofErr w:type="spellEnd"/>
      <w:r w:rsidRPr="007F3D21">
        <w:rPr>
          <w:rFonts w:ascii="AdvPSA88A" w:hAnsi="AdvPSA88A" w:cs="AdvPSA88A"/>
          <w:color w:val="000066"/>
          <w:sz w:val="24"/>
          <w:szCs w:val="24"/>
        </w:rPr>
        <w:t xml:space="preserve"> </w:t>
      </w:r>
      <w:r w:rsidRPr="007F3D21">
        <w:rPr>
          <w:rFonts w:ascii="AdvPSA88C" w:hAnsi="AdvPSA88C" w:cs="AdvPSA88C"/>
          <w:color w:val="000000"/>
          <w:sz w:val="24"/>
          <w:szCs w:val="24"/>
        </w:rPr>
        <w:t xml:space="preserve">Ahmed Nasr, </w:t>
      </w:r>
      <w:proofErr w:type="spellStart"/>
      <w:r w:rsidRPr="007F3D21">
        <w:rPr>
          <w:rFonts w:ascii="AdvPSA88C" w:hAnsi="AdvPSA88C" w:cs="AdvPSA88C"/>
          <w:color w:val="000000"/>
          <w:sz w:val="24"/>
          <w:szCs w:val="24"/>
        </w:rPr>
        <w:t>M.D.,</w:t>
      </w:r>
      <w:r w:rsidRPr="007F3D21">
        <w:rPr>
          <w:rFonts w:ascii="AdvPSA88A" w:hAnsi="AdvPSA88A" w:cs="AdvPSA88A"/>
          <w:color w:val="000066"/>
          <w:sz w:val="24"/>
          <w:szCs w:val="24"/>
        </w:rPr>
        <w:t>a</w:t>
      </w:r>
      <w:proofErr w:type="spellEnd"/>
      <w:r>
        <w:rPr>
          <w:rFonts w:ascii="AdvPSA88A" w:hAnsi="AdvPSA88A" w:cs="AdvPSA88A"/>
          <w:color w:val="000066"/>
          <w:sz w:val="24"/>
          <w:szCs w:val="24"/>
        </w:rPr>
        <w:t xml:space="preserve"> </w:t>
      </w:r>
      <w:proofErr w:type="spellStart"/>
      <w:r w:rsidRPr="007F3D21">
        <w:rPr>
          <w:rFonts w:ascii="AdvPSA88C" w:hAnsi="AdvPSA88C" w:cs="AdvPSA88C"/>
          <w:color w:val="000000"/>
          <w:sz w:val="24"/>
          <w:szCs w:val="24"/>
        </w:rPr>
        <w:t>Reda</w:t>
      </w:r>
      <w:proofErr w:type="spellEnd"/>
      <w:r w:rsidRPr="007F3D21">
        <w:rPr>
          <w:rFonts w:ascii="AdvPSA88C" w:hAnsi="AdvPSA88C" w:cs="AdvPSA88C"/>
          <w:color w:val="000000"/>
          <w:sz w:val="24"/>
          <w:szCs w:val="24"/>
        </w:rPr>
        <w:t xml:space="preserve"> M. </w:t>
      </w:r>
      <w:proofErr w:type="spellStart"/>
      <w:r w:rsidRPr="007F3D21">
        <w:rPr>
          <w:rFonts w:ascii="AdvPSA88C" w:hAnsi="AdvPSA88C" w:cs="AdvPSA88C"/>
          <w:color w:val="000000"/>
          <w:sz w:val="24"/>
          <w:szCs w:val="24"/>
        </w:rPr>
        <w:t>Tawfik</w:t>
      </w:r>
      <w:proofErr w:type="spellEnd"/>
      <w:r w:rsidRPr="007F3D21">
        <w:rPr>
          <w:rFonts w:ascii="AdvPSA88C" w:hAnsi="AdvPSA88C" w:cs="AdvPSA88C"/>
          <w:color w:val="000000"/>
          <w:sz w:val="24"/>
          <w:szCs w:val="24"/>
        </w:rPr>
        <w:t xml:space="preserve">, </w:t>
      </w:r>
      <w:proofErr w:type="spellStart"/>
      <w:r w:rsidRPr="007F3D21">
        <w:rPr>
          <w:rFonts w:ascii="AdvPSA88C" w:hAnsi="AdvPSA88C" w:cs="AdvPSA88C"/>
          <w:color w:val="000000"/>
          <w:sz w:val="24"/>
          <w:szCs w:val="24"/>
        </w:rPr>
        <w:t>M.D.,</w:t>
      </w:r>
      <w:r w:rsidRPr="007F3D21">
        <w:rPr>
          <w:rFonts w:ascii="AdvPSA88A" w:hAnsi="AdvPSA88A" w:cs="AdvPSA88A"/>
          <w:color w:val="000066"/>
          <w:sz w:val="24"/>
          <w:szCs w:val="24"/>
        </w:rPr>
        <w:t>b</w:t>
      </w:r>
      <w:proofErr w:type="spellEnd"/>
      <w:r w:rsidRPr="007F3D21">
        <w:rPr>
          <w:rFonts w:ascii="AdvPSA88A" w:hAnsi="AdvPSA88A" w:cs="AdvPSA88A"/>
          <w:color w:val="000066"/>
          <w:sz w:val="24"/>
          <w:szCs w:val="24"/>
        </w:rPr>
        <w:t xml:space="preserve"> </w:t>
      </w:r>
      <w:r w:rsidRPr="007F3D21">
        <w:rPr>
          <w:rFonts w:ascii="AdvPSA88C" w:hAnsi="AdvPSA88C" w:cs="AdvPSA88C"/>
          <w:color w:val="000000"/>
          <w:sz w:val="24"/>
          <w:szCs w:val="24"/>
        </w:rPr>
        <w:t xml:space="preserve">and Mohamed A. </w:t>
      </w:r>
      <w:proofErr w:type="spellStart"/>
      <w:r w:rsidRPr="007F3D21">
        <w:rPr>
          <w:rFonts w:ascii="AdvPSA88C" w:hAnsi="AdvPSA88C" w:cs="AdvPSA88C"/>
          <w:color w:val="000000"/>
          <w:sz w:val="24"/>
          <w:szCs w:val="24"/>
        </w:rPr>
        <w:t>Bedaiwy</w:t>
      </w:r>
      <w:proofErr w:type="spellEnd"/>
      <w:r w:rsidRPr="007F3D21">
        <w:rPr>
          <w:rFonts w:ascii="AdvPSA88C" w:hAnsi="AdvPSA88C" w:cs="AdvPSA88C"/>
          <w:color w:val="000000"/>
          <w:sz w:val="24"/>
          <w:szCs w:val="24"/>
        </w:rPr>
        <w:t xml:space="preserve">, M.D., </w:t>
      </w:r>
      <w:proofErr w:type="spellStart"/>
      <w:r w:rsidRPr="007F3D21">
        <w:rPr>
          <w:rFonts w:ascii="AdvPSA88C" w:hAnsi="AdvPSA88C" w:cs="AdvPSA88C"/>
          <w:color w:val="000000"/>
          <w:sz w:val="24"/>
          <w:szCs w:val="24"/>
        </w:rPr>
        <w:t>Ph.D.</w:t>
      </w:r>
      <w:r w:rsidRPr="007F3D21">
        <w:rPr>
          <w:rFonts w:ascii="AdvPSA88A" w:hAnsi="AdvPSA88A" w:cs="AdvPSA88A"/>
          <w:color w:val="000066"/>
          <w:sz w:val="24"/>
          <w:szCs w:val="24"/>
        </w:rPr>
        <w:t>c</w:t>
      </w:r>
      <w:proofErr w:type="spellEnd"/>
    </w:p>
    <w:p w:rsidR="007F3D21" w:rsidRPr="007F3D21" w:rsidRDefault="007F3D21" w:rsidP="007F3D21">
      <w:pPr>
        <w:autoSpaceDE w:val="0"/>
        <w:autoSpaceDN w:val="0"/>
        <w:adjustRightInd w:val="0"/>
        <w:spacing w:after="0" w:line="240" w:lineRule="auto"/>
        <w:rPr>
          <w:rFonts w:ascii="AdvPSA88A" w:hAnsi="AdvPSA88A" w:cs="AdvPSA88A"/>
          <w:color w:val="000000"/>
          <w:sz w:val="24"/>
          <w:szCs w:val="24"/>
        </w:rPr>
      </w:pPr>
      <w:proofErr w:type="spellStart"/>
      <w:r w:rsidRPr="007F3D21">
        <w:rPr>
          <w:rFonts w:ascii="AdvPSA88A" w:hAnsi="AdvPSA88A" w:cs="AdvPSA88A"/>
          <w:color w:val="000000"/>
          <w:sz w:val="24"/>
          <w:szCs w:val="24"/>
        </w:rPr>
        <w:t>aWomen’s</w:t>
      </w:r>
      <w:proofErr w:type="spellEnd"/>
      <w:r w:rsidRPr="007F3D21">
        <w:rPr>
          <w:rFonts w:ascii="AdvPSA88A" w:hAnsi="AdvPSA88A" w:cs="AdvPSA88A"/>
          <w:color w:val="000000"/>
          <w:sz w:val="24"/>
          <w:szCs w:val="24"/>
        </w:rPr>
        <w:t xml:space="preserve"> Health University Center, Department of Obstetrics and Gynecology, Faculty of Medicine, </w:t>
      </w:r>
      <w:proofErr w:type="spellStart"/>
      <w:r w:rsidRPr="007F3D21">
        <w:rPr>
          <w:rFonts w:ascii="AdvPSA88A" w:hAnsi="AdvPSA88A" w:cs="AdvPSA88A"/>
          <w:color w:val="000000"/>
          <w:sz w:val="24"/>
          <w:szCs w:val="24"/>
        </w:rPr>
        <w:t>Assiut</w:t>
      </w:r>
      <w:proofErr w:type="spellEnd"/>
      <w:r w:rsidRPr="007F3D21">
        <w:rPr>
          <w:rFonts w:ascii="AdvPSA88A" w:hAnsi="AdvPSA88A" w:cs="AdvPSA88A"/>
          <w:color w:val="000000"/>
          <w:sz w:val="24"/>
          <w:szCs w:val="24"/>
        </w:rPr>
        <w:t xml:space="preserve"> University, </w:t>
      </w:r>
      <w:proofErr w:type="spellStart"/>
      <w:r w:rsidRPr="007F3D21">
        <w:rPr>
          <w:rFonts w:ascii="AdvPSA88A" w:hAnsi="AdvPSA88A" w:cs="AdvPSA88A"/>
          <w:color w:val="000000"/>
          <w:sz w:val="24"/>
          <w:szCs w:val="24"/>
        </w:rPr>
        <w:t>Assiut</w:t>
      </w:r>
      <w:proofErr w:type="spellEnd"/>
      <w:r w:rsidRPr="007F3D21">
        <w:rPr>
          <w:rFonts w:ascii="AdvPSA88A" w:hAnsi="AdvPSA88A" w:cs="AdvPSA88A"/>
          <w:color w:val="000000"/>
          <w:sz w:val="24"/>
          <w:szCs w:val="24"/>
        </w:rPr>
        <w:t>,</w:t>
      </w:r>
    </w:p>
    <w:p w:rsidR="007F3D21" w:rsidRPr="007F3D21" w:rsidRDefault="007F3D21" w:rsidP="007F3D21">
      <w:pPr>
        <w:autoSpaceDE w:val="0"/>
        <w:autoSpaceDN w:val="0"/>
        <w:adjustRightInd w:val="0"/>
        <w:spacing w:after="0" w:line="240" w:lineRule="auto"/>
        <w:rPr>
          <w:rFonts w:ascii="AdvPSA88A" w:hAnsi="AdvPSA88A" w:cs="AdvPSA88A"/>
          <w:color w:val="000000"/>
          <w:sz w:val="24"/>
          <w:szCs w:val="24"/>
        </w:rPr>
      </w:pPr>
      <w:r w:rsidRPr="007F3D21">
        <w:rPr>
          <w:rFonts w:ascii="AdvPSA88A" w:hAnsi="AdvPSA88A" w:cs="AdvPSA88A"/>
          <w:color w:val="000000"/>
          <w:sz w:val="24"/>
          <w:szCs w:val="24"/>
        </w:rPr>
        <w:t xml:space="preserve">and b Al </w:t>
      </w:r>
      <w:proofErr w:type="spellStart"/>
      <w:r w:rsidRPr="007F3D21">
        <w:rPr>
          <w:rFonts w:ascii="AdvPSA88A" w:hAnsi="AdvPSA88A" w:cs="AdvPSA88A"/>
          <w:color w:val="000000"/>
          <w:sz w:val="24"/>
          <w:szCs w:val="24"/>
        </w:rPr>
        <w:t>Azhar</w:t>
      </w:r>
      <w:proofErr w:type="spellEnd"/>
      <w:r w:rsidRPr="007F3D21">
        <w:rPr>
          <w:rFonts w:ascii="AdvPSA88A" w:hAnsi="AdvPSA88A" w:cs="AdvPSA88A"/>
          <w:color w:val="000000"/>
          <w:sz w:val="24"/>
          <w:szCs w:val="24"/>
        </w:rPr>
        <w:t xml:space="preserve"> University, Cairo, Egypt; and c Department of Obstetrics and Gynecology, University Hospitals of Cleveland, Case</w:t>
      </w:r>
    </w:p>
    <w:p w:rsidR="007A6F9A" w:rsidRPr="007F3D21" w:rsidRDefault="007F3D21" w:rsidP="007F3D21">
      <w:pPr>
        <w:ind w:right="-284"/>
        <w:rPr>
          <w:rFonts w:ascii="Arial" w:hAnsi="Arial"/>
          <w:sz w:val="24"/>
          <w:szCs w:val="24"/>
        </w:rPr>
      </w:pPr>
      <w:r w:rsidRPr="007F3D21">
        <w:rPr>
          <w:rFonts w:ascii="AdvPSA88A" w:hAnsi="AdvPSA88A" w:cs="AdvPSA88A"/>
          <w:color w:val="000000"/>
          <w:sz w:val="24"/>
          <w:szCs w:val="24"/>
        </w:rPr>
        <w:t>Western Reserve University, Cleveland, Ohio</w:t>
      </w:r>
      <w:r w:rsidRPr="007F3D21">
        <w:rPr>
          <w:rFonts w:ascii="AdvHVC" w:hAnsi="AdvHVC" w:cs="AdvHVC"/>
          <w:sz w:val="24"/>
          <w:szCs w:val="24"/>
        </w:rPr>
        <w:t xml:space="preserve"> Fertility and Sterility</w:t>
      </w:r>
      <w:r w:rsidRPr="007F3D21">
        <w:rPr>
          <w:rFonts w:ascii="AdvPSSym" w:hAnsi="AdvHVC" w:cs="AdvPSSym"/>
          <w:sz w:val="24"/>
          <w:szCs w:val="24"/>
        </w:rPr>
        <w:t xml:space="preserve">_ </w:t>
      </w:r>
      <w:r w:rsidRPr="007F3D21">
        <w:rPr>
          <w:rFonts w:ascii="AdvHVC" w:hAnsi="AdvHVC" w:cs="AdvHVC"/>
          <w:sz w:val="24"/>
          <w:szCs w:val="24"/>
        </w:rPr>
        <w:t xml:space="preserve">Vol. </w:t>
      </w:r>
      <w:r w:rsidRPr="007F3D21">
        <w:rPr>
          <w:rFonts w:ascii="AdvPS480274" w:hAnsi="AdvPS480274" w:cs="AdvPS480274"/>
          <w:sz w:val="24"/>
          <w:szCs w:val="24"/>
        </w:rPr>
        <w:t>-</w:t>
      </w:r>
      <w:r w:rsidRPr="007F3D21">
        <w:rPr>
          <w:rFonts w:ascii="AdvHVC" w:hAnsi="AdvHVC" w:cs="AdvHVC"/>
          <w:sz w:val="24"/>
          <w:szCs w:val="24"/>
        </w:rPr>
        <w:t xml:space="preserve">, No. </w:t>
      </w:r>
      <w:r w:rsidRPr="007F3D21">
        <w:rPr>
          <w:rFonts w:ascii="AdvPS480274" w:hAnsi="AdvPS480274" w:cs="AdvPS480274"/>
          <w:sz w:val="24"/>
          <w:szCs w:val="24"/>
        </w:rPr>
        <w:t>-</w:t>
      </w:r>
      <w:r w:rsidRPr="007F3D21">
        <w:rPr>
          <w:rFonts w:ascii="AdvHVC" w:hAnsi="AdvHVC" w:cs="AdvHVC"/>
          <w:sz w:val="24"/>
          <w:szCs w:val="24"/>
        </w:rPr>
        <w:t xml:space="preserve">, </w:t>
      </w:r>
      <w:r w:rsidRPr="007F3D21">
        <w:rPr>
          <w:rFonts w:ascii="AdvPS480274" w:hAnsi="AdvPS480274" w:cs="AdvPS480274"/>
          <w:sz w:val="24"/>
          <w:szCs w:val="24"/>
        </w:rPr>
        <w:t xml:space="preserve">- </w:t>
      </w:r>
      <w:r w:rsidRPr="007F3D21">
        <w:rPr>
          <w:rFonts w:ascii="AdvHVC" w:hAnsi="AdvHVC" w:cs="AdvHVC"/>
          <w:sz w:val="24"/>
          <w:szCs w:val="24"/>
        </w:rPr>
        <w:t>2010</w:t>
      </w:r>
    </w:p>
    <w:p w:rsidR="007F3D21" w:rsidRPr="007F3D21" w:rsidRDefault="007F3D21" w:rsidP="007F3D21">
      <w:pPr>
        <w:autoSpaceDE w:val="0"/>
        <w:autoSpaceDN w:val="0"/>
        <w:adjustRightInd w:val="0"/>
        <w:spacing w:after="0" w:line="240" w:lineRule="auto"/>
        <w:rPr>
          <w:rFonts w:ascii="AdvTT5235d5a9" w:hAnsi="AdvTT5235d5a9" w:cs="AdvTT5235d5a9"/>
          <w:color w:val="231F20"/>
          <w:sz w:val="32"/>
          <w:szCs w:val="32"/>
        </w:rPr>
      </w:pPr>
      <w:r w:rsidRPr="007F3D21">
        <w:rPr>
          <w:rFonts w:ascii="AdvTT5235d5a9" w:hAnsi="AdvTT5235d5a9" w:cs="AdvTT5235d5a9"/>
          <w:color w:val="231F20"/>
          <w:sz w:val="32"/>
          <w:szCs w:val="32"/>
        </w:rPr>
        <w:t xml:space="preserve">9-Effect of oral N-acetyl </w:t>
      </w:r>
      <w:proofErr w:type="spellStart"/>
      <w:r w:rsidRPr="007F3D21">
        <w:rPr>
          <w:rFonts w:ascii="AdvTT5235d5a9" w:hAnsi="AdvTT5235d5a9" w:cs="AdvTT5235d5a9"/>
          <w:color w:val="231F20"/>
          <w:sz w:val="32"/>
          <w:szCs w:val="32"/>
        </w:rPr>
        <w:t>cysteine</w:t>
      </w:r>
      <w:proofErr w:type="spellEnd"/>
      <w:r w:rsidRPr="007F3D21">
        <w:rPr>
          <w:rFonts w:ascii="AdvTT5235d5a9" w:hAnsi="AdvTT5235d5a9" w:cs="AdvTT5235d5a9"/>
          <w:color w:val="231F20"/>
          <w:sz w:val="32"/>
          <w:szCs w:val="32"/>
        </w:rPr>
        <w:t xml:space="preserve"> on recurrent preterm labor following treatment for</w:t>
      </w:r>
      <w:r>
        <w:rPr>
          <w:rFonts w:ascii="AdvTT5235d5a9" w:hAnsi="AdvTT5235d5a9" w:cs="AdvTT5235d5a9"/>
          <w:color w:val="231F20"/>
          <w:sz w:val="32"/>
          <w:szCs w:val="32"/>
        </w:rPr>
        <w:t xml:space="preserve"> </w:t>
      </w:r>
      <w:r w:rsidRPr="007F3D21">
        <w:rPr>
          <w:rFonts w:ascii="AdvTT5235d5a9" w:hAnsi="AdvTT5235d5a9" w:cs="AdvTT5235d5a9"/>
          <w:color w:val="231F20"/>
          <w:sz w:val="32"/>
          <w:szCs w:val="32"/>
        </w:rPr>
        <w:t xml:space="preserve">bacterial </w:t>
      </w:r>
      <w:proofErr w:type="spellStart"/>
      <w:r w:rsidRPr="007F3D21">
        <w:rPr>
          <w:rFonts w:ascii="AdvTT5235d5a9" w:hAnsi="AdvTT5235d5a9" w:cs="AdvTT5235d5a9"/>
          <w:color w:val="231F20"/>
          <w:sz w:val="32"/>
          <w:szCs w:val="32"/>
        </w:rPr>
        <w:t>vaginosis</w:t>
      </w:r>
      <w:proofErr w:type="spellEnd"/>
    </w:p>
    <w:p w:rsidR="007F3D21" w:rsidRPr="00FD295F" w:rsidRDefault="007F3D21" w:rsidP="007F3D21">
      <w:pPr>
        <w:ind w:right="-284"/>
        <w:rPr>
          <w:rFonts w:ascii="Arial" w:hAnsi="Arial"/>
          <w:sz w:val="24"/>
        </w:rPr>
      </w:pPr>
      <w:r w:rsidRPr="007F3D21">
        <w:rPr>
          <w:rFonts w:ascii="AdvTT5235d5a9" w:hAnsi="AdvTT5235d5a9" w:cs="AdvTT5235d5a9"/>
          <w:color w:val="231F20"/>
          <w:sz w:val="32"/>
          <w:szCs w:val="32"/>
        </w:rPr>
        <w:t xml:space="preserve">Ahmed Y. </w:t>
      </w:r>
      <w:proofErr w:type="spellStart"/>
      <w:r w:rsidRPr="007F3D21">
        <w:rPr>
          <w:rFonts w:ascii="AdvTT5235d5a9" w:hAnsi="AdvTT5235d5a9" w:cs="AdvTT5235d5a9"/>
          <w:color w:val="231F20"/>
          <w:sz w:val="32"/>
          <w:szCs w:val="32"/>
        </w:rPr>
        <w:t>Shahin</w:t>
      </w:r>
      <w:proofErr w:type="spellEnd"/>
      <w:r w:rsidRPr="007F3D21">
        <w:rPr>
          <w:rFonts w:ascii="AdvTT5235d5a9" w:hAnsi="AdvTT5235d5a9" w:cs="AdvTT5235d5a9"/>
          <w:color w:val="231F20"/>
          <w:sz w:val="32"/>
          <w:szCs w:val="32"/>
        </w:rPr>
        <w:t xml:space="preserve"> </w:t>
      </w:r>
      <w:r w:rsidRPr="007F3D21">
        <w:rPr>
          <w:rFonts w:ascii="AdvTT5235d5a9" w:hAnsi="AdvTT5235d5a9" w:cs="AdvTT5235d5a9"/>
          <w:color w:val="2E3093"/>
          <w:sz w:val="32"/>
          <w:szCs w:val="32"/>
        </w:rPr>
        <w:t>a</w:t>
      </w:r>
      <w:r w:rsidRPr="007F3D21">
        <w:rPr>
          <w:rFonts w:ascii="AdvTT5235d5a9" w:hAnsi="AdvTT5235d5a9" w:cs="AdvTT5235d5a9"/>
          <w:color w:val="231F20"/>
          <w:sz w:val="32"/>
          <w:szCs w:val="32"/>
        </w:rPr>
        <w:t>,</w:t>
      </w:r>
      <w:r w:rsidRPr="007F3D21">
        <w:rPr>
          <w:rFonts w:ascii="Times New Roman" w:hAnsi="Times New Roman"/>
          <w:color w:val="2E3093"/>
          <w:sz w:val="32"/>
          <w:szCs w:val="32"/>
        </w:rPr>
        <w:t>⁎</w:t>
      </w:r>
      <w:r w:rsidRPr="007F3D21">
        <w:rPr>
          <w:rFonts w:ascii="AdvTT5235d5a9" w:hAnsi="AdvTT5235d5a9" w:cs="AdvTT5235d5a9"/>
          <w:color w:val="231F20"/>
          <w:sz w:val="32"/>
          <w:szCs w:val="32"/>
        </w:rPr>
        <w:t xml:space="preserve">, Ibrahim M.A. </w:t>
      </w:r>
      <w:proofErr w:type="spellStart"/>
      <w:r w:rsidRPr="007F3D21">
        <w:rPr>
          <w:rFonts w:ascii="AdvTT5235d5a9" w:hAnsi="AdvTT5235d5a9" w:cs="AdvTT5235d5a9"/>
          <w:color w:val="231F20"/>
          <w:sz w:val="32"/>
          <w:szCs w:val="32"/>
        </w:rPr>
        <w:t>Hassanin</w:t>
      </w:r>
      <w:proofErr w:type="spellEnd"/>
      <w:r w:rsidRPr="007F3D21">
        <w:rPr>
          <w:rFonts w:ascii="AdvTT5235d5a9" w:hAnsi="AdvTT5235d5a9" w:cs="AdvTT5235d5a9"/>
          <w:color w:val="231F20"/>
          <w:sz w:val="32"/>
          <w:szCs w:val="32"/>
        </w:rPr>
        <w:t xml:space="preserve"> </w:t>
      </w:r>
      <w:r w:rsidRPr="007F3D21">
        <w:rPr>
          <w:rFonts w:ascii="AdvTT5235d5a9" w:hAnsi="AdvTT5235d5a9" w:cs="AdvTT5235d5a9"/>
          <w:color w:val="2E3093"/>
          <w:sz w:val="32"/>
          <w:szCs w:val="32"/>
        </w:rPr>
        <w:t>b</w:t>
      </w:r>
      <w:r w:rsidRPr="007F3D21">
        <w:rPr>
          <w:rFonts w:ascii="AdvTT5235d5a9" w:hAnsi="AdvTT5235d5a9" w:cs="AdvTT5235d5a9"/>
          <w:color w:val="231F20"/>
          <w:sz w:val="32"/>
          <w:szCs w:val="32"/>
        </w:rPr>
        <w:t xml:space="preserve">, </w:t>
      </w:r>
      <w:proofErr w:type="spellStart"/>
      <w:r w:rsidRPr="007F3D21">
        <w:rPr>
          <w:rFonts w:ascii="AdvTT5235d5a9" w:hAnsi="AdvTT5235d5a9" w:cs="AdvTT5235d5a9"/>
          <w:color w:val="231F20"/>
          <w:sz w:val="32"/>
          <w:szCs w:val="32"/>
        </w:rPr>
        <w:t>Alaa</w:t>
      </w:r>
      <w:proofErr w:type="spellEnd"/>
      <w:r w:rsidRPr="007F3D21">
        <w:rPr>
          <w:rFonts w:ascii="AdvTT5235d5a9" w:hAnsi="AdvTT5235d5a9" w:cs="AdvTT5235d5a9"/>
          <w:color w:val="231F20"/>
          <w:sz w:val="32"/>
          <w:szCs w:val="32"/>
        </w:rPr>
        <w:t xml:space="preserve"> M. Ismail </w:t>
      </w:r>
      <w:r w:rsidRPr="007F3D21">
        <w:rPr>
          <w:rFonts w:ascii="AdvTT5235d5a9" w:hAnsi="AdvTT5235d5a9" w:cs="AdvTT5235d5a9"/>
          <w:color w:val="2E3093"/>
          <w:sz w:val="32"/>
          <w:szCs w:val="32"/>
        </w:rPr>
        <w:t>a</w:t>
      </w:r>
      <w:r w:rsidRPr="007F3D21">
        <w:rPr>
          <w:rFonts w:ascii="AdvTT5235d5a9" w:hAnsi="AdvTT5235d5a9" w:cs="AdvTT5235d5a9"/>
          <w:color w:val="231F20"/>
          <w:sz w:val="32"/>
          <w:szCs w:val="32"/>
        </w:rPr>
        <w:t xml:space="preserve">, Jan S. </w:t>
      </w:r>
      <w:proofErr w:type="spellStart"/>
      <w:r w:rsidRPr="007F3D21">
        <w:rPr>
          <w:rFonts w:ascii="AdvTT5235d5a9" w:hAnsi="AdvTT5235d5a9" w:cs="AdvTT5235d5a9"/>
          <w:color w:val="231F20"/>
          <w:sz w:val="32"/>
          <w:szCs w:val="32"/>
        </w:rPr>
        <w:t>Kruessel</w:t>
      </w:r>
      <w:proofErr w:type="spellEnd"/>
      <w:r w:rsidRPr="007F3D21">
        <w:rPr>
          <w:rFonts w:ascii="AdvTT5235d5a9" w:hAnsi="AdvTT5235d5a9" w:cs="AdvTT5235d5a9"/>
          <w:color w:val="231F20"/>
          <w:sz w:val="32"/>
          <w:szCs w:val="32"/>
        </w:rPr>
        <w:t xml:space="preserve"> </w:t>
      </w:r>
      <w:r w:rsidRPr="007F3D21">
        <w:rPr>
          <w:rFonts w:ascii="AdvTT5235d5a9" w:hAnsi="AdvTT5235d5a9" w:cs="AdvTT5235d5a9"/>
          <w:color w:val="2E3093"/>
          <w:sz w:val="32"/>
          <w:szCs w:val="32"/>
        </w:rPr>
        <w:t>c</w:t>
      </w:r>
      <w:r w:rsidRPr="007F3D21">
        <w:rPr>
          <w:rFonts w:ascii="AdvTT5235d5a9" w:hAnsi="AdvTT5235d5a9" w:cs="AdvTT5235d5a9"/>
          <w:color w:val="231F20"/>
          <w:sz w:val="32"/>
          <w:szCs w:val="32"/>
        </w:rPr>
        <w:t xml:space="preserve">, Jens </w:t>
      </w:r>
      <w:proofErr w:type="spellStart"/>
      <w:r w:rsidRPr="007F3D21">
        <w:rPr>
          <w:rFonts w:ascii="AdvTT5235d5a9" w:hAnsi="AdvTT5235d5a9" w:cs="AdvTT5235d5a9"/>
          <w:color w:val="231F20"/>
          <w:sz w:val="32"/>
          <w:szCs w:val="32"/>
        </w:rPr>
        <w:t>Hirchenhain</w:t>
      </w:r>
      <w:proofErr w:type="spellEnd"/>
      <w:r>
        <w:rPr>
          <w:rFonts w:ascii="AdvTT5235d5a9" w:hAnsi="AdvTT5235d5a9" w:cs="AdvTT5235d5a9"/>
          <w:color w:val="231F20"/>
          <w:sz w:val="21"/>
          <w:szCs w:val="21"/>
        </w:rPr>
        <w:t xml:space="preserve"> </w:t>
      </w:r>
      <w:r w:rsidRPr="007F3D21">
        <w:rPr>
          <w:rFonts w:ascii="AdvTT5235d5a9" w:hAnsi="AdvTT5235d5a9" w:cs="AdvTT5235d5a9"/>
          <w:b/>
          <w:bCs/>
          <w:color w:val="2E3093"/>
          <w:sz w:val="28"/>
          <w:szCs w:val="28"/>
        </w:rPr>
        <w:t>c</w:t>
      </w:r>
      <w:r w:rsidRPr="007F3D21">
        <w:rPr>
          <w:rFonts w:ascii="Arial" w:hAnsi="Arial"/>
          <w:b/>
          <w:bCs/>
          <w:sz w:val="28"/>
          <w:szCs w:val="28"/>
        </w:rPr>
        <w:t xml:space="preserve"> </w:t>
      </w:r>
      <w:proofErr w:type="spellStart"/>
      <w:r w:rsidRPr="007F3D21">
        <w:rPr>
          <w:rFonts w:ascii="AdvTT5235d5a9" w:hAnsi="AdvTT5235d5a9" w:cs="AdvTT5235d5a9"/>
          <w:b/>
          <w:bCs/>
          <w:color w:val="231F20"/>
          <w:sz w:val="28"/>
          <w:szCs w:val="28"/>
        </w:rPr>
        <w:t>Int</w:t>
      </w:r>
      <w:proofErr w:type="spellEnd"/>
      <w:r w:rsidRPr="007F3D21">
        <w:rPr>
          <w:rFonts w:ascii="AdvTT5235d5a9" w:hAnsi="AdvTT5235d5a9" w:cs="AdvTT5235d5a9"/>
          <w:b/>
          <w:bCs/>
          <w:color w:val="231F20"/>
          <w:sz w:val="28"/>
          <w:szCs w:val="28"/>
        </w:rPr>
        <w:t xml:space="preserve"> J </w:t>
      </w:r>
      <w:proofErr w:type="spellStart"/>
      <w:r w:rsidRPr="007F3D21">
        <w:rPr>
          <w:rFonts w:ascii="AdvTT5235d5a9" w:hAnsi="AdvTT5235d5a9" w:cs="AdvTT5235d5a9"/>
          <w:b/>
          <w:bCs/>
          <w:color w:val="231F20"/>
          <w:sz w:val="28"/>
          <w:szCs w:val="28"/>
        </w:rPr>
        <w:t>Gynecol</w:t>
      </w:r>
      <w:proofErr w:type="spellEnd"/>
      <w:r w:rsidRPr="007F3D21">
        <w:rPr>
          <w:rFonts w:ascii="AdvTT5235d5a9" w:hAnsi="AdvTT5235d5a9" w:cs="AdvTT5235d5a9"/>
          <w:b/>
          <w:bCs/>
          <w:color w:val="231F20"/>
          <w:sz w:val="28"/>
          <w:szCs w:val="28"/>
        </w:rPr>
        <w:t xml:space="preserve"> </w:t>
      </w:r>
      <w:proofErr w:type="spellStart"/>
      <w:r w:rsidRPr="007F3D21">
        <w:rPr>
          <w:rFonts w:ascii="AdvTT5235d5a9" w:hAnsi="AdvTT5235d5a9" w:cs="AdvTT5235d5a9"/>
          <w:b/>
          <w:bCs/>
          <w:color w:val="231F20"/>
          <w:sz w:val="28"/>
          <w:szCs w:val="28"/>
        </w:rPr>
        <w:t>Obstet</w:t>
      </w:r>
      <w:proofErr w:type="spellEnd"/>
      <w:r w:rsidRPr="007F3D21">
        <w:rPr>
          <w:rFonts w:ascii="AdvTT5235d5a9" w:hAnsi="AdvTT5235d5a9" w:cs="AdvTT5235d5a9"/>
          <w:b/>
          <w:bCs/>
          <w:color w:val="231F20"/>
          <w:sz w:val="28"/>
          <w:szCs w:val="28"/>
        </w:rPr>
        <w:t xml:space="preserve"> (2008</w:t>
      </w:r>
    </w:p>
    <w:p w:rsidR="007A6F9A" w:rsidRPr="00DC2973" w:rsidRDefault="007A6F9A" w:rsidP="007A6F9A">
      <w:pPr>
        <w:ind w:right="-284"/>
        <w:rPr>
          <w:rFonts w:ascii="Arial" w:hAnsi="Arial"/>
          <w:sz w:val="24"/>
          <w:lang w:bidi="ar-EG"/>
        </w:rPr>
      </w:pPr>
    </w:p>
    <w:p w:rsidR="007A6F9A" w:rsidRPr="007A6F9A" w:rsidRDefault="007A6F9A" w:rsidP="007A6F9A">
      <w:pPr>
        <w:ind w:right="-41"/>
        <w:rPr>
          <w:rFonts w:ascii="Arial" w:hAnsi="Arial"/>
          <w:b/>
          <w:bCs/>
          <w:sz w:val="24"/>
          <w:rtl/>
          <w:lang w:bidi="ar-EG"/>
        </w:rPr>
      </w:pPr>
    </w:p>
    <w:p w:rsidR="007A6F9A" w:rsidRPr="00777E4C" w:rsidRDefault="007A6F9A" w:rsidP="007A6F9A">
      <w:pPr>
        <w:ind w:right="-142"/>
        <w:rPr>
          <w:rFonts w:ascii="Arial" w:hAnsi="Arial"/>
          <w:sz w:val="24"/>
          <w:lang w:bidi="ar-EG"/>
        </w:rPr>
      </w:pPr>
    </w:p>
    <w:p w:rsidR="007A6F9A" w:rsidRPr="009F6F6B" w:rsidRDefault="007A6F9A" w:rsidP="007A6F9A">
      <w:pPr>
        <w:ind w:right="-279"/>
        <w:rPr>
          <w:rFonts w:ascii="Arial" w:hAnsi="Arial"/>
          <w:sz w:val="24"/>
        </w:rPr>
      </w:pPr>
    </w:p>
    <w:p w:rsidR="00B15D9B" w:rsidRPr="009F6F6B" w:rsidRDefault="00B15D9B" w:rsidP="00B15D9B">
      <w:pPr>
        <w:spacing w:line="240" w:lineRule="auto"/>
        <w:ind w:right="-706"/>
        <w:jc w:val="center"/>
        <w:rPr>
          <w:rFonts w:ascii="Arial" w:hAnsi="Arial"/>
          <w:b/>
          <w:bCs/>
          <w:sz w:val="24"/>
        </w:rPr>
      </w:pPr>
      <w:r>
        <w:rPr>
          <w:rFonts w:ascii="Arial" w:hAnsi="Arial" w:hint="cs"/>
          <w:sz w:val="24"/>
          <w:rtl/>
          <w:lang w:bidi="ar-EG"/>
        </w:rPr>
        <w:t xml:space="preserve">  </w:t>
      </w:r>
    </w:p>
    <w:p w:rsidR="00B15D9B" w:rsidRDefault="00B15D9B" w:rsidP="00A62FC3"/>
    <w:p w:rsidR="00F76EAD" w:rsidRDefault="00F76EAD" w:rsidP="00A62FC3"/>
    <w:p w:rsidR="00F76EAD" w:rsidRDefault="00F76EAD" w:rsidP="00A62FC3"/>
    <w:sectPr w:rsidR="00F76EAD" w:rsidSect="005859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vTT5235d5a9">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dvHVCBD">
    <w:altName w:val="Arial"/>
    <w:panose1 w:val="00000000000000000000"/>
    <w:charset w:val="00"/>
    <w:family w:val="swiss"/>
    <w:notTrueType/>
    <w:pitch w:val="default"/>
    <w:sig w:usb0="00000003" w:usb1="00000000" w:usb2="00000000" w:usb3="00000000" w:csb0="00000001" w:csb1="00000000"/>
  </w:font>
  <w:font w:name="AdvPSA88C">
    <w:altName w:val="Times New Roman"/>
    <w:panose1 w:val="00000000000000000000"/>
    <w:charset w:val="00"/>
    <w:family w:val="roman"/>
    <w:notTrueType/>
    <w:pitch w:val="default"/>
    <w:sig w:usb0="00000003" w:usb1="00000000" w:usb2="00000000" w:usb3="00000000" w:csb0="00000001" w:csb1="00000000"/>
  </w:font>
  <w:font w:name="AdvPSA88A">
    <w:altName w:val="Times New Roman"/>
    <w:panose1 w:val="00000000000000000000"/>
    <w:charset w:val="00"/>
    <w:family w:val="roman"/>
    <w:notTrueType/>
    <w:pitch w:val="default"/>
    <w:sig w:usb0="00000003" w:usb1="00000000" w:usb2="00000000" w:usb3="00000000" w:csb0="00000001" w:csb1="00000000"/>
  </w:font>
  <w:font w:name="AdvHVC">
    <w:altName w:val="Arial"/>
    <w:panose1 w:val="00000000000000000000"/>
    <w:charset w:val="00"/>
    <w:family w:val="swiss"/>
    <w:notTrueType/>
    <w:pitch w:val="default"/>
    <w:sig w:usb0="00000003" w:usb1="00000000" w:usb2="00000000" w:usb3="00000000" w:csb0="00000001" w:csb1="00000000"/>
  </w:font>
  <w:font w:name="AdvPSSym">
    <w:panose1 w:val="00000000000000000000"/>
    <w:charset w:val="B2"/>
    <w:family w:val="auto"/>
    <w:notTrueType/>
    <w:pitch w:val="default"/>
    <w:sig w:usb0="00002001" w:usb1="00000000" w:usb2="00000000" w:usb3="00000000" w:csb0="00000040" w:csb1="00000000"/>
  </w:font>
  <w:font w:name="AdvPS480274">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31217A"/>
    <w:multiLevelType w:val="multilevel"/>
    <w:tmpl w:val="9DDA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A62FC3"/>
    <w:rsid w:val="00155E78"/>
    <w:rsid w:val="00183F1E"/>
    <w:rsid w:val="002141C0"/>
    <w:rsid w:val="00585985"/>
    <w:rsid w:val="00670B96"/>
    <w:rsid w:val="007A6F9A"/>
    <w:rsid w:val="007F3D21"/>
    <w:rsid w:val="008A522B"/>
    <w:rsid w:val="008F3936"/>
    <w:rsid w:val="008F7A90"/>
    <w:rsid w:val="009F4251"/>
    <w:rsid w:val="00A62FC3"/>
    <w:rsid w:val="00A85A48"/>
    <w:rsid w:val="00B15D9B"/>
    <w:rsid w:val="00CD5341"/>
    <w:rsid w:val="00EC188D"/>
    <w:rsid w:val="00F00E31"/>
    <w:rsid w:val="00F76E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98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53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3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4B2D2-0C97-4DC8-A565-D86CC1A0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782</Words>
  <Characters>4464</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campana</dc:creator>
  <cp:lastModifiedBy>laptop market</cp:lastModifiedBy>
  <cp:revision>4</cp:revision>
  <dcterms:created xsi:type="dcterms:W3CDTF">2015-05-03T21:15:00Z</dcterms:created>
  <dcterms:modified xsi:type="dcterms:W3CDTF">2015-06-23T20:41:00Z</dcterms:modified>
</cp:coreProperties>
</file>